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1"/>
        <w:rPr>
          <w:rFonts w:ascii="宋体"/>
          <w:color w:val="auto"/>
          <w:sz w:val="24"/>
        </w:rPr>
      </w:pPr>
      <w:r>
        <w:rPr>
          <w:rFonts w:hint="eastAsia" w:ascii="仿宋_GB2312" w:hAnsi="黑体" w:eastAsia="仿宋_GB2312"/>
          <w:b/>
          <w:color w:val="000000"/>
          <w:sz w:val="32"/>
          <w:szCs w:val="32"/>
          <w:lang w:val="en-US" w:eastAsia="zh-CN"/>
        </w:rPr>
        <w:t>2022年国省道公路路基雷达探测项目劳务协作服务招标意向征集公告</w:t>
      </w:r>
    </w:p>
    <w:p>
      <w:pPr>
        <w:numPr>
          <w:ilvl w:val="0"/>
          <w:numId w:val="1"/>
        </w:numPr>
        <w:topLinePunct/>
        <w:spacing w:line="360" w:lineRule="auto"/>
        <w:outlineLvl w:val="1"/>
        <w:rPr>
          <w:rFonts w:hint="eastAsia" w:ascii="宋体" w:hAnsi="宋体"/>
          <w:b/>
          <w:snapToGrid w:val="0"/>
          <w:color w:val="auto"/>
          <w:kern w:val="0"/>
          <w:sz w:val="24"/>
        </w:rPr>
      </w:pPr>
      <w:r>
        <w:rPr>
          <w:rFonts w:hint="eastAsia" w:ascii="宋体" w:hAnsi="宋体"/>
          <w:b/>
          <w:snapToGrid w:val="0"/>
          <w:color w:val="auto"/>
          <w:kern w:val="0"/>
          <w:sz w:val="24"/>
        </w:rPr>
        <w:t>项目</w:t>
      </w:r>
      <w:r>
        <w:rPr>
          <w:rFonts w:hint="eastAsia" w:ascii="宋体" w:hAnsi="宋体"/>
          <w:b/>
          <w:snapToGrid w:val="0"/>
          <w:color w:val="auto"/>
          <w:kern w:val="0"/>
          <w:sz w:val="24"/>
          <w:lang w:val="en-US" w:eastAsia="zh-CN"/>
        </w:rPr>
        <w:t>基本</w:t>
      </w:r>
      <w:r>
        <w:rPr>
          <w:rFonts w:hint="eastAsia" w:ascii="宋体" w:hAnsi="宋体"/>
          <w:b/>
          <w:snapToGrid w:val="0"/>
          <w:color w:val="auto"/>
          <w:kern w:val="0"/>
          <w:sz w:val="24"/>
        </w:rPr>
        <w:t>概况</w:t>
      </w:r>
    </w:p>
    <w:p>
      <w:pPr>
        <w:wordWrap w:val="0"/>
        <w:topLinePunct/>
        <w:spacing w:line="360" w:lineRule="auto"/>
        <w:ind w:firstLine="566" w:firstLineChars="236"/>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1.1项目概况：对国省道公路路基雷达探测项目进行劳务协作（包1工程量约146km，包2工程量约286km），主要协作内容如下：</w:t>
      </w:r>
    </w:p>
    <w:p>
      <w:pPr>
        <w:wordWrap w:val="0"/>
        <w:topLinePunct/>
        <w:spacing w:line="360" w:lineRule="auto"/>
        <w:ind w:firstLine="566" w:firstLineChars="236"/>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（1）提供辅助人员及设备协作我方进行检测工作；</w:t>
      </w:r>
    </w:p>
    <w:p>
      <w:pPr>
        <w:wordWrap w:val="0"/>
        <w:topLinePunct/>
        <w:spacing w:line="360" w:lineRule="auto"/>
        <w:ind w:firstLine="566" w:firstLineChars="236"/>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（2）协助我方进行现场检测信息记录、内业资料整理等。</w:t>
      </w:r>
    </w:p>
    <w:p>
      <w:pPr>
        <w:wordWrap w:val="0"/>
        <w:topLinePunct/>
        <w:spacing w:line="360" w:lineRule="auto"/>
        <w:ind w:firstLine="566" w:firstLineChars="236"/>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1.2服务期：</w:t>
      </w:r>
      <w:r>
        <w:rPr>
          <w:rFonts w:hint="eastAsia" w:ascii="宋体" w:hAnsi="宋体" w:eastAsia="宋体" w:cs="宋体"/>
          <w:sz w:val="24"/>
          <w:lang w:eastAsia="zh-CN"/>
        </w:rPr>
        <w:t>自合同签订之日起至202</w:t>
      </w:r>
      <w:r>
        <w:rPr>
          <w:rFonts w:hint="eastAsia" w:ascii="宋体" w:hAnsi="宋体" w:eastAsia="宋体" w:cs="宋体"/>
          <w:sz w:val="24"/>
          <w:lang w:val="en-US" w:eastAsia="zh-CN"/>
        </w:rPr>
        <w:t>2</w:t>
      </w:r>
      <w:r>
        <w:rPr>
          <w:rFonts w:hint="eastAsia" w:ascii="宋体" w:hAnsi="宋体" w:eastAsia="宋体" w:cs="宋体"/>
          <w:sz w:val="24"/>
          <w:lang w:eastAsia="zh-CN"/>
        </w:rPr>
        <w:t>年</w:t>
      </w:r>
      <w:r>
        <w:rPr>
          <w:rFonts w:hint="eastAsia" w:ascii="宋体" w:hAnsi="宋体" w:eastAsia="宋体" w:cs="宋体"/>
          <w:sz w:val="24"/>
          <w:lang w:val="en-US" w:eastAsia="zh-CN"/>
        </w:rPr>
        <w:t>12</w:t>
      </w:r>
      <w:r>
        <w:rPr>
          <w:rFonts w:hint="eastAsia" w:ascii="宋体" w:hAnsi="宋体" w:eastAsia="宋体" w:cs="宋体"/>
          <w:sz w:val="24"/>
          <w:lang w:eastAsia="zh-CN"/>
        </w:rPr>
        <w:t>月</w:t>
      </w:r>
      <w:r>
        <w:rPr>
          <w:rFonts w:hint="eastAsia" w:ascii="宋体" w:hAnsi="宋体" w:eastAsia="宋体" w:cs="宋体"/>
          <w:sz w:val="24"/>
          <w:lang w:val="en-US" w:eastAsia="zh-CN"/>
        </w:rPr>
        <w:t>31</w:t>
      </w:r>
      <w:r>
        <w:rPr>
          <w:rFonts w:hint="eastAsia" w:ascii="宋体" w:hAnsi="宋体" w:eastAsia="宋体" w:cs="宋体"/>
          <w:sz w:val="24"/>
          <w:lang w:eastAsia="zh-CN"/>
        </w:rPr>
        <w:t>日止</w:t>
      </w:r>
      <w:r>
        <w:rPr>
          <w:rFonts w:hint="eastAsia" w:ascii="宋体" w:hAnsi="宋体" w:eastAsia="宋体" w:cs="Times New Roman"/>
          <w:color w:val="auto"/>
          <w:kern w:val="2"/>
          <w:sz w:val="24"/>
          <w:szCs w:val="24"/>
          <w:highlight w:val="none"/>
          <w:lang w:val="en-US" w:eastAsia="zh-CN" w:bidi="ar-SA"/>
        </w:rPr>
        <w:t>。</w:t>
      </w:r>
    </w:p>
    <w:p>
      <w:pPr>
        <w:wordWrap w:val="0"/>
        <w:topLinePunct/>
        <w:spacing w:line="360" w:lineRule="auto"/>
        <w:ind w:firstLine="566" w:firstLineChars="236"/>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1.3最高</w:t>
      </w:r>
      <w:r>
        <w:rPr>
          <w:rFonts w:hint="eastAsia" w:ascii="宋体" w:hAnsi="宋体" w:cs="Times New Roman"/>
          <w:color w:val="auto"/>
          <w:kern w:val="2"/>
          <w:sz w:val="24"/>
          <w:szCs w:val="24"/>
          <w:highlight w:val="none"/>
          <w:lang w:val="en-US" w:eastAsia="zh-CN" w:bidi="ar-SA"/>
        </w:rPr>
        <w:t>投标</w:t>
      </w:r>
      <w:r>
        <w:rPr>
          <w:rFonts w:hint="eastAsia" w:ascii="宋体" w:hAnsi="宋体" w:eastAsia="宋体" w:cs="Times New Roman"/>
          <w:color w:val="auto"/>
          <w:kern w:val="2"/>
          <w:sz w:val="24"/>
          <w:szCs w:val="24"/>
          <w:highlight w:val="none"/>
          <w:lang w:val="en-US" w:eastAsia="zh-CN" w:bidi="ar-SA"/>
        </w:rPr>
        <w:t>限价：</w:t>
      </w:r>
      <w:r>
        <w:rPr>
          <w:rFonts w:hint="eastAsia" w:ascii="宋体" w:hAnsi="宋体" w:eastAsia="宋体" w:cs="宋体"/>
          <w:sz w:val="24"/>
          <w:lang w:val="en-US" w:eastAsia="zh-CN"/>
        </w:rPr>
        <w:t>包1:51万元，包2:99万元</w:t>
      </w:r>
      <w:r>
        <w:rPr>
          <w:rFonts w:hint="eastAsia" w:ascii="宋体" w:hAnsi="宋体" w:eastAsia="宋体" w:cs="Times New Roman"/>
          <w:color w:val="auto"/>
          <w:kern w:val="2"/>
          <w:sz w:val="24"/>
          <w:szCs w:val="24"/>
          <w:highlight w:val="none"/>
          <w:lang w:val="en-US" w:eastAsia="zh-CN" w:bidi="ar-SA"/>
        </w:rPr>
        <w:t>。</w:t>
      </w:r>
    </w:p>
    <w:p>
      <w:pPr>
        <w:wordWrap w:val="0"/>
        <w:topLinePunct/>
        <w:spacing w:line="360" w:lineRule="auto"/>
        <w:ind w:firstLine="566" w:firstLineChars="236"/>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1.4项目所在地：广州市。</w:t>
      </w:r>
    </w:p>
    <w:p>
      <w:pPr>
        <w:numPr>
          <w:ilvl w:val="0"/>
          <w:numId w:val="0"/>
        </w:numPr>
        <w:topLinePunct/>
        <w:spacing w:line="360" w:lineRule="auto"/>
        <w:outlineLvl w:val="1"/>
        <w:rPr>
          <w:rFonts w:hint="eastAsia" w:ascii="宋体" w:hAnsi="宋体"/>
          <w:b/>
          <w:snapToGrid w:val="0"/>
          <w:color w:val="auto"/>
          <w:kern w:val="0"/>
          <w:sz w:val="24"/>
        </w:rPr>
      </w:pPr>
      <w:r>
        <w:rPr>
          <w:rFonts w:hint="eastAsia" w:ascii="宋体" w:hAnsi="宋体"/>
          <w:b/>
          <w:snapToGrid w:val="0"/>
          <w:color w:val="auto"/>
          <w:kern w:val="0"/>
          <w:sz w:val="24"/>
          <w:lang w:val="en-US" w:eastAsia="zh-CN"/>
        </w:rPr>
        <w:t>2.</w:t>
      </w:r>
      <w:r>
        <w:rPr>
          <w:rFonts w:hint="eastAsia" w:ascii="宋体" w:hAnsi="宋体"/>
          <w:b/>
          <w:snapToGrid w:val="0"/>
          <w:color w:val="auto"/>
          <w:kern w:val="0"/>
          <w:sz w:val="24"/>
        </w:rPr>
        <w:t>技术要求</w:t>
      </w:r>
    </w:p>
    <w:p>
      <w:pPr>
        <w:wordWrap w:val="0"/>
        <w:topLinePunct/>
        <w:spacing w:line="360" w:lineRule="auto"/>
        <w:ind w:firstLine="566" w:firstLineChars="236"/>
        <w:rPr>
          <w:rFonts w:hint="eastAsia" w:ascii="宋体" w:hAnsi="宋体"/>
          <w:color w:val="auto"/>
          <w:sz w:val="24"/>
          <w:highlight w:val="none"/>
        </w:rPr>
      </w:pPr>
      <w:r>
        <w:rPr>
          <w:rFonts w:hint="eastAsia" w:ascii="宋体" w:hAnsi="宋体"/>
          <w:color w:val="auto"/>
          <w:sz w:val="24"/>
          <w:highlight w:val="none"/>
          <w:lang w:eastAsia="zh-CN"/>
        </w:rPr>
        <w:t>符合国家及省、市有关检测合格标准，符合规范有关要求及采购人要求。</w:t>
      </w:r>
      <w:r>
        <w:rPr>
          <w:rFonts w:hint="eastAsia" w:ascii="宋体" w:hAnsi="宋体"/>
          <w:color w:val="auto"/>
          <w:sz w:val="24"/>
          <w:highlight w:val="none"/>
          <w:lang w:val="en-US" w:eastAsia="zh-CN"/>
        </w:rPr>
        <w:t>严格执行有关安全生产的法律法规和规章制度，确保项目服务期内人员无安全事故发生</w:t>
      </w:r>
      <w:r>
        <w:rPr>
          <w:rFonts w:hint="eastAsia" w:ascii="宋体" w:hAnsi="宋体"/>
          <w:color w:val="auto"/>
          <w:sz w:val="24"/>
          <w:highlight w:val="none"/>
          <w:lang w:eastAsia="zh-CN"/>
        </w:rPr>
        <w:t>（零死亡）</w:t>
      </w:r>
      <w:r>
        <w:rPr>
          <w:rFonts w:hint="eastAsia" w:ascii="宋体" w:hAnsi="宋体"/>
          <w:color w:val="auto"/>
          <w:sz w:val="24"/>
          <w:highlight w:val="none"/>
          <w:lang w:val="en-US" w:eastAsia="zh-CN"/>
        </w:rPr>
        <w:t>。</w:t>
      </w:r>
    </w:p>
    <w:p>
      <w:pPr>
        <w:topLinePunct/>
        <w:spacing w:line="360" w:lineRule="auto"/>
        <w:outlineLvl w:val="1"/>
        <w:rPr>
          <w:rFonts w:hint="eastAsia" w:ascii="宋体" w:hAnsi="宋体"/>
          <w:b/>
          <w:snapToGrid w:val="0"/>
          <w:color w:val="auto"/>
          <w:kern w:val="0"/>
          <w:sz w:val="24"/>
          <w:lang w:val="en-US" w:eastAsia="zh-CN"/>
        </w:rPr>
      </w:pPr>
      <w:r>
        <w:rPr>
          <w:rFonts w:hint="eastAsia" w:ascii="宋体" w:hAnsi="宋体"/>
          <w:b/>
          <w:snapToGrid w:val="0"/>
          <w:color w:val="auto"/>
          <w:kern w:val="0"/>
          <w:sz w:val="24"/>
          <w:lang w:val="en-US" w:eastAsia="zh-CN"/>
        </w:rPr>
        <w:t>3.供应商资格条件</w:t>
      </w:r>
    </w:p>
    <w:p>
      <w:pPr>
        <w:pageBreakBefore w:val="0"/>
        <w:widowControl w:val="0"/>
        <w:kinsoku/>
        <w:wordWrap/>
        <w:overflowPunct/>
        <w:topLinePunct/>
        <w:autoSpaceDE/>
        <w:autoSpaceDN/>
        <w:bidi w:val="0"/>
        <w:adjustRightInd w:val="0"/>
        <w:snapToGrid w:val="0"/>
        <w:spacing w:line="400" w:lineRule="exact"/>
        <w:ind w:firstLine="540" w:firstLineChars="225"/>
        <w:textAlignment w:val="auto"/>
        <w:rPr>
          <w:rFonts w:hint="eastAsia" w:ascii="宋体" w:hAnsi="宋体" w:cs="宋体"/>
          <w:color w:val="000000"/>
          <w:sz w:val="24"/>
        </w:rPr>
      </w:pPr>
      <w:r>
        <w:rPr>
          <w:rFonts w:hint="eastAsia" w:ascii="宋体" w:hAnsi="宋体" w:cs="宋体"/>
          <w:sz w:val="24"/>
        </w:rPr>
        <w:t>3.1投标人具有独立法人资格，持有工商行政管理部门颁发的有效的营业执照</w:t>
      </w:r>
      <w:r>
        <w:rPr>
          <w:rFonts w:hint="eastAsia" w:ascii="宋体" w:hAnsi="宋体" w:cs="宋体"/>
          <w:color w:val="000000"/>
          <w:sz w:val="24"/>
        </w:rPr>
        <w:t>。近5年内（201</w:t>
      </w:r>
      <w:r>
        <w:rPr>
          <w:rFonts w:hint="eastAsia" w:ascii="宋体" w:hAnsi="宋体" w:cs="宋体"/>
          <w:color w:val="000000"/>
          <w:sz w:val="24"/>
          <w:lang w:val="en-US" w:eastAsia="zh-CN"/>
        </w:rPr>
        <w:t>7</w:t>
      </w:r>
      <w:r>
        <w:rPr>
          <w:rFonts w:hint="eastAsia" w:ascii="宋体" w:hAnsi="宋体" w:cs="宋体"/>
          <w:color w:val="000000"/>
          <w:sz w:val="24"/>
        </w:rPr>
        <w:t>年</w:t>
      </w:r>
      <w:r>
        <w:rPr>
          <w:rFonts w:hint="eastAsia" w:ascii="宋体" w:hAnsi="宋体" w:cs="宋体"/>
          <w:color w:val="000000"/>
          <w:sz w:val="24"/>
          <w:lang w:val="en-US" w:eastAsia="zh-CN"/>
        </w:rPr>
        <w:t>11</w:t>
      </w:r>
      <w:r>
        <w:rPr>
          <w:rFonts w:hint="eastAsia" w:ascii="宋体" w:hAnsi="宋体" w:cs="宋体"/>
          <w:color w:val="000000"/>
          <w:sz w:val="24"/>
        </w:rPr>
        <w:t>月1日至递交响应文件截止之日止）至少独立承揽过1项</w:t>
      </w:r>
      <w:r>
        <w:rPr>
          <w:rFonts w:hint="eastAsia" w:ascii="宋体" w:hAnsi="宋体" w:cs="宋体"/>
          <w:color w:val="000000"/>
          <w:sz w:val="24"/>
          <w:lang w:val="en-US" w:eastAsia="zh-CN"/>
        </w:rPr>
        <w:t>道路地下病害探测</w:t>
      </w:r>
      <w:r>
        <w:rPr>
          <w:rFonts w:hint="eastAsia" w:ascii="宋体" w:hAnsi="宋体" w:cs="宋体"/>
          <w:color w:val="000000"/>
          <w:sz w:val="24"/>
        </w:rPr>
        <w:t>业绩</w:t>
      </w:r>
      <w:r>
        <w:rPr>
          <w:rFonts w:hint="eastAsia" w:ascii="宋体" w:hAnsi="宋体" w:cs="宋体"/>
          <w:color w:val="000000"/>
          <w:sz w:val="24"/>
          <w:lang w:val="en-US" w:eastAsia="zh-CN"/>
        </w:rPr>
        <w:t>或道路地下病害探测劳务协作</w:t>
      </w:r>
      <w:r>
        <w:rPr>
          <w:rFonts w:hint="eastAsia" w:ascii="宋体" w:hAnsi="宋体" w:cs="宋体"/>
          <w:color w:val="000000"/>
          <w:sz w:val="24"/>
        </w:rPr>
        <w:t>业绩（适用于JC1标</w:t>
      </w:r>
      <w:r>
        <w:rPr>
          <w:rFonts w:hint="eastAsia" w:ascii="宋体" w:hAnsi="宋体" w:cs="宋体"/>
          <w:color w:val="000000"/>
          <w:sz w:val="24"/>
          <w:lang w:eastAsia="zh-CN"/>
        </w:rPr>
        <w:t>及</w:t>
      </w:r>
      <w:r>
        <w:rPr>
          <w:rFonts w:hint="eastAsia" w:ascii="宋体" w:hAnsi="宋体" w:cs="宋体"/>
          <w:color w:val="000000"/>
          <w:sz w:val="24"/>
          <w:lang w:val="en-US" w:eastAsia="zh-CN"/>
        </w:rPr>
        <w:t>JC2标</w:t>
      </w:r>
      <w:r>
        <w:rPr>
          <w:rFonts w:hint="eastAsia" w:ascii="宋体" w:hAnsi="宋体" w:cs="宋体"/>
          <w:color w:val="000000"/>
          <w:sz w:val="24"/>
        </w:rPr>
        <w:t>）</w:t>
      </w:r>
      <w:r>
        <w:rPr>
          <w:rFonts w:hint="eastAsia" w:ascii="宋体" w:hAnsi="宋体" w:cs="宋体"/>
          <w:color w:val="000000"/>
          <w:sz w:val="24"/>
          <w:lang w:eastAsia="zh-CN"/>
        </w:rPr>
        <w:t>，</w:t>
      </w:r>
      <w:r>
        <w:rPr>
          <w:rFonts w:hint="eastAsia" w:ascii="宋体" w:hAnsi="宋体" w:cs="宋体"/>
          <w:color w:val="000000"/>
          <w:sz w:val="24"/>
        </w:rPr>
        <w:t>在人员、设备、信誉等方面具有相应的服务能力。</w:t>
      </w:r>
    </w:p>
    <w:p>
      <w:pPr>
        <w:pageBreakBefore w:val="0"/>
        <w:widowControl w:val="0"/>
        <w:kinsoku/>
        <w:wordWrap/>
        <w:overflowPunct/>
        <w:autoSpaceDE/>
        <w:autoSpaceDN/>
        <w:bidi w:val="0"/>
        <w:adjustRightInd w:val="0"/>
        <w:snapToGrid w:val="0"/>
        <w:spacing w:line="400" w:lineRule="exact"/>
        <w:ind w:firstLine="480" w:firstLineChars="200"/>
        <w:textAlignment w:val="auto"/>
        <w:rPr>
          <w:rFonts w:hint="eastAsia" w:ascii="宋体" w:hAnsi="宋体" w:cs="宋体"/>
          <w:sz w:val="24"/>
        </w:rPr>
      </w:pPr>
      <w:r>
        <w:rPr>
          <w:rFonts w:hint="eastAsia" w:ascii="宋体" w:hAnsi="宋体" w:cs="宋体"/>
          <w:sz w:val="24"/>
        </w:rPr>
        <w:t>3.2本次招标不接受联合体投标。</w:t>
      </w:r>
    </w:p>
    <w:p>
      <w:pPr>
        <w:pageBreakBefore w:val="0"/>
        <w:widowControl w:val="0"/>
        <w:kinsoku/>
        <w:wordWrap/>
        <w:overflowPunct/>
        <w:autoSpaceDE/>
        <w:autoSpaceDN/>
        <w:bidi w:val="0"/>
        <w:adjustRightInd w:val="0"/>
        <w:snapToGrid w:val="0"/>
        <w:spacing w:line="400" w:lineRule="exact"/>
        <w:ind w:firstLine="480" w:firstLineChars="200"/>
        <w:textAlignment w:val="auto"/>
        <w:rPr>
          <w:rFonts w:hint="eastAsia" w:ascii="宋体" w:hAnsi="宋体" w:cs="宋体"/>
          <w:sz w:val="24"/>
        </w:rPr>
      </w:pPr>
      <w:r>
        <w:rPr>
          <w:rFonts w:hint="eastAsia" w:ascii="宋体" w:hAnsi="宋体" w:cs="宋体"/>
          <w:sz w:val="24"/>
        </w:rPr>
        <w:t>3.3与招标人存在利害关系可能影响招标公正性的法人，不得参加投标；若存在单位负责人</w:t>
      </w:r>
      <w:r>
        <w:rPr>
          <w:rStyle w:val="7"/>
          <w:rFonts w:hint="eastAsia" w:ascii="宋体" w:hAnsi="宋体" w:cs="宋体"/>
          <w:sz w:val="24"/>
        </w:rPr>
        <w:footnoteReference w:id="0"/>
      </w:r>
      <w:r>
        <w:rPr>
          <w:rFonts w:hint="eastAsia" w:ascii="宋体" w:hAnsi="宋体" w:cs="宋体"/>
          <w:sz w:val="24"/>
        </w:rPr>
        <w:t>为同一人、或者存在控股</w:t>
      </w:r>
      <w:r>
        <w:rPr>
          <w:rStyle w:val="7"/>
          <w:rFonts w:hint="eastAsia" w:ascii="宋体" w:hAnsi="宋体" w:cs="宋体"/>
          <w:sz w:val="24"/>
        </w:rPr>
        <w:footnoteReference w:id="1"/>
      </w:r>
      <w:r>
        <w:rPr>
          <w:rFonts w:hint="eastAsia" w:ascii="宋体" w:hAnsi="宋体" w:cs="宋体"/>
          <w:sz w:val="24"/>
        </w:rPr>
        <w:t>、管理关系</w:t>
      </w:r>
      <w:r>
        <w:rPr>
          <w:rStyle w:val="7"/>
          <w:rFonts w:hint="eastAsia" w:ascii="宋体" w:hAnsi="宋体" w:cs="宋体"/>
          <w:sz w:val="24"/>
        </w:rPr>
        <w:footnoteReference w:id="2"/>
      </w:r>
      <w:r>
        <w:rPr>
          <w:rFonts w:hint="eastAsia" w:ascii="宋体" w:hAnsi="宋体" w:cs="宋体"/>
          <w:sz w:val="24"/>
        </w:rPr>
        <w:t>的不同单位、不得同时参加本次招标项目的投标，否则</w:t>
      </w:r>
      <w:r>
        <w:rPr>
          <w:rFonts w:hint="eastAsia" w:ascii="宋体" w:hAnsi="宋体" w:cs="宋体"/>
          <w:sz w:val="24"/>
          <w:lang w:eastAsia="zh-CN"/>
        </w:rPr>
        <w:t>否决其投标</w:t>
      </w:r>
      <w:r>
        <w:rPr>
          <w:rFonts w:hint="eastAsia" w:ascii="宋体" w:hAnsi="宋体" w:cs="宋体"/>
          <w:sz w:val="24"/>
        </w:rPr>
        <w:t>。</w:t>
      </w:r>
    </w:p>
    <w:p>
      <w:pPr>
        <w:spacing w:line="360" w:lineRule="auto"/>
        <w:ind w:firstLine="480" w:firstLineChars="200"/>
        <w:rPr>
          <w:rFonts w:hint="default" w:ascii="宋体" w:hAnsi="宋体" w:eastAsia="宋体"/>
          <w:color w:val="000000"/>
          <w:sz w:val="24"/>
          <w:lang w:val="en-US" w:eastAsia="zh-CN"/>
        </w:rPr>
      </w:pPr>
      <w:r>
        <w:rPr>
          <w:rFonts w:hint="eastAsia" w:ascii="宋体" w:hAnsi="宋体" w:cs="宋体"/>
          <w:sz w:val="24"/>
        </w:rPr>
        <w:t>3.4本次招标每个投标人</w:t>
      </w:r>
      <w:r>
        <w:rPr>
          <w:rFonts w:hint="eastAsia" w:ascii="宋体" w:hAnsi="宋体" w:cs="宋体"/>
          <w:sz w:val="24"/>
          <w:lang w:eastAsia="zh-CN"/>
        </w:rPr>
        <w:t>仅可对其中</w:t>
      </w:r>
      <w:r>
        <w:rPr>
          <w:rFonts w:hint="eastAsia" w:ascii="宋体" w:hAnsi="宋体" w:cs="宋体"/>
          <w:sz w:val="24"/>
          <w:lang w:val="en-US" w:eastAsia="zh-CN"/>
        </w:rPr>
        <w:t>1个包进行投标报名</w:t>
      </w:r>
      <w:r>
        <w:rPr>
          <w:rFonts w:hint="eastAsia" w:ascii="宋体" w:hAnsi="宋体" w:cs="宋体"/>
          <w:sz w:val="24"/>
          <w:lang w:eastAsia="zh-CN"/>
        </w:rPr>
        <w:t>。</w:t>
      </w:r>
    </w:p>
    <w:p>
      <w:pPr>
        <w:topLinePunct/>
        <w:spacing w:line="360" w:lineRule="auto"/>
        <w:outlineLvl w:val="1"/>
        <w:rPr>
          <w:rFonts w:hint="default" w:ascii="宋体"/>
          <w:b/>
          <w:snapToGrid w:val="0"/>
          <w:color w:val="auto"/>
          <w:kern w:val="0"/>
          <w:sz w:val="24"/>
          <w:lang w:val="en-US"/>
        </w:rPr>
      </w:pPr>
      <w:r>
        <w:rPr>
          <w:rFonts w:hint="eastAsia" w:ascii="宋体" w:hAnsi="宋体"/>
          <w:b/>
          <w:snapToGrid w:val="0"/>
          <w:color w:val="auto"/>
          <w:kern w:val="0"/>
          <w:sz w:val="24"/>
          <w:lang w:val="en-US" w:eastAsia="zh-CN"/>
        </w:rPr>
        <w:t>4.响应回执的递交</w:t>
      </w:r>
    </w:p>
    <w:p>
      <w:pPr>
        <w:spacing w:line="360" w:lineRule="auto"/>
        <w:ind w:firstLine="480" w:firstLineChars="200"/>
        <w:rPr>
          <w:rFonts w:ascii="宋体"/>
          <w:snapToGrid w:val="0"/>
          <w:color w:val="000000"/>
          <w:kern w:val="0"/>
          <w:sz w:val="24"/>
        </w:rPr>
      </w:pPr>
      <w:r>
        <w:rPr>
          <w:rFonts w:hint="eastAsia" w:ascii="宋体" w:hAnsi="宋体"/>
          <w:color w:val="auto"/>
          <w:sz w:val="24"/>
        </w:rPr>
        <w:t>凡有意参加本次</w:t>
      </w:r>
      <w:r>
        <w:rPr>
          <w:rFonts w:hint="eastAsia" w:ascii="宋体" w:hAnsi="宋体"/>
          <w:color w:val="auto"/>
          <w:sz w:val="24"/>
          <w:lang w:eastAsia="zh-CN"/>
        </w:rPr>
        <w:t>采购</w:t>
      </w:r>
      <w:r>
        <w:rPr>
          <w:rFonts w:hint="eastAsia" w:ascii="宋体" w:hAnsi="宋体"/>
          <w:color w:val="auto"/>
          <w:sz w:val="24"/>
        </w:rPr>
        <w:t>的供应商，</w:t>
      </w:r>
      <w:r>
        <w:rPr>
          <w:rFonts w:hint="eastAsia" w:ascii="宋体" w:hAnsi="宋体"/>
          <w:color w:val="000000"/>
          <w:sz w:val="24"/>
        </w:rPr>
        <w:t>将附于本</w:t>
      </w:r>
      <w:r>
        <w:rPr>
          <w:rFonts w:hint="eastAsia" w:ascii="宋体" w:hAnsi="宋体"/>
          <w:color w:val="000000"/>
          <w:sz w:val="24"/>
          <w:lang w:val="en-US" w:eastAsia="zh-CN"/>
        </w:rPr>
        <w:t>公告</w:t>
      </w:r>
      <w:r>
        <w:rPr>
          <w:rFonts w:hint="eastAsia" w:ascii="宋体" w:hAnsi="宋体"/>
          <w:color w:val="000000"/>
          <w:sz w:val="24"/>
        </w:rPr>
        <w:t>后的</w:t>
      </w:r>
      <w:r>
        <w:rPr>
          <w:rFonts w:hint="eastAsia" w:ascii="宋体" w:hAnsi="宋体"/>
          <w:color w:val="000000"/>
          <w:sz w:val="24"/>
          <w:lang w:val="en-US" w:eastAsia="zh-CN"/>
        </w:rPr>
        <w:t>响应</w:t>
      </w:r>
      <w:r>
        <w:rPr>
          <w:rFonts w:hint="eastAsia" w:ascii="宋体" w:hAnsi="宋体"/>
          <w:color w:val="000000"/>
          <w:sz w:val="24"/>
        </w:rPr>
        <w:t>回执在</w:t>
      </w:r>
      <w:r>
        <w:rPr>
          <w:rFonts w:ascii="宋体" w:hAnsi="宋体"/>
          <w:color w:val="000000"/>
          <w:sz w:val="24"/>
          <w:u w:val="single"/>
        </w:rPr>
        <w:t>20</w:t>
      </w:r>
      <w:r>
        <w:rPr>
          <w:rFonts w:hint="eastAsia" w:ascii="宋体" w:hAnsi="宋体"/>
          <w:color w:val="000000"/>
          <w:sz w:val="24"/>
          <w:u w:val="single"/>
          <w:lang w:val="en-US" w:eastAsia="zh-CN"/>
        </w:rPr>
        <w:t>22</w:t>
      </w:r>
      <w:r>
        <w:rPr>
          <w:rFonts w:hint="eastAsia" w:ascii="宋体" w:hAnsi="宋体"/>
          <w:color w:val="000000"/>
          <w:sz w:val="24"/>
          <w:u w:val="single"/>
        </w:rPr>
        <w:t>年</w:t>
      </w:r>
      <w:r>
        <w:rPr>
          <w:rFonts w:hint="eastAsia" w:ascii="宋体" w:hAnsi="宋体"/>
          <w:color w:val="000000"/>
          <w:sz w:val="24"/>
          <w:u w:val="single"/>
          <w:lang w:val="en-US" w:eastAsia="zh-CN"/>
        </w:rPr>
        <w:t>11</w:t>
      </w:r>
      <w:r>
        <w:rPr>
          <w:rFonts w:hint="eastAsia" w:ascii="宋体" w:hAnsi="宋体"/>
          <w:color w:val="000000"/>
          <w:sz w:val="24"/>
          <w:u w:val="single"/>
        </w:rPr>
        <w:t>月</w:t>
      </w:r>
      <w:r>
        <w:rPr>
          <w:rFonts w:hint="eastAsia" w:ascii="宋体" w:hAnsi="宋体"/>
          <w:color w:val="000000"/>
          <w:sz w:val="24"/>
          <w:u w:val="single"/>
          <w:lang w:val="en-US" w:eastAsia="zh-CN"/>
        </w:rPr>
        <w:t>23</w:t>
      </w:r>
      <w:r>
        <w:rPr>
          <w:rFonts w:hint="eastAsia" w:ascii="宋体" w:hAnsi="宋体"/>
          <w:color w:val="000000"/>
          <w:sz w:val="24"/>
          <w:u w:val="single"/>
        </w:rPr>
        <w:t>日</w:t>
      </w:r>
      <w:r>
        <w:rPr>
          <w:rFonts w:hint="eastAsia" w:ascii="宋体" w:hAnsi="宋体"/>
          <w:color w:val="000000"/>
          <w:sz w:val="24"/>
          <w:u w:val="single"/>
          <w:lang w:val="en-US" w:eastAsia="zh-CN"/>
        </w:rPr>
        <w:t>17:00</w:t>
      </w:r>
      <w:r>
        <w:rPr>
          <w:rFonts w:hint="eastAsia" w:ascii="宋体" w:hAnsi="宋体"/>
          <w:color w:val="000000"/>
          <w:sz w:val="24"/>
        </w:rPr>
        <w:t>之内发送至</w:t>
      </w:r>
      <w:r>
        <w:rPr>
          <w:rFonts w:hint="eastAsia" w:ascii="宋体" w:hAnsi="宋体"/>
          <w:color w:val="000000"/>
          <w:sz w:val="24"/>
          <w:lang w:eastAsia="zh-CN"/>
        </w:rPr>
        <w:t>采购</w:t>
      </w:r>
      <w:r>
        <w:rPr>
          <w:rFonts w:hint="eastAsia" w:ascii="宋体" w:hAnsi="宋体"/>
          <w:color w:val="000000"/>
          <w:sz w:val="24"/>
        </w:rPr>
        <w:t>人邮箱：</w:t>
      </w:r>
      <w:r>
        <w:rPr>
          <w:rFonts w:hint="eastAsia" w:ascii="宋体" w:hAnsi="宋体"/>
          <w:snapToGrid w:val="0"/>
          <w:color w:val="000000"/>
          <w:kern w:val="0"/>
          <w:sz w:val="24"/>
          <w:lang w:val="en-US" w:eastAsia="zh-CN"/>
        </w:rPr>
        <w:t>2590339329</w:t>
      </w:r>
      <w:r>
        <w:rPr>
          <w:rFonts w:ascii="宋体" w:hAnsi="宋体"/>
          <w:snapToGrid w:val="0"/>
          <w:color w:val="000000"/>
          <w:kern w:val="0"/>
          <w:sz w:val="24"/>
        </w:rPr>
        <w:t>@qq.com</w:t>
      </w:r>
      <w:r>
        <w:rPr>
          <w:rFonts w:hint="eastAsia" w:ascii="宋体" w:hAnsi="宋体"/>
          <w:snapToGrid w:val="0"/>
          <w:color w:val="000000"/>
          <w:kern w:val="0"/>
          <w:sz w:val="24"/>
        </w:rPr>
        <w:t>，</w:t>
      </w:r>
      <w:r>
        <w:rPr>
          <w:rFonts w:hint="eastAsia" w:ascii="宋体" w:hAnsi="宋体"/>
          <w:snapToGrid w:val="0"/>
          <w:color w:val="000000"/>
          <w:kern w:val="0"/>
          <w:sz w:val="24"/>
          <w:lang w:val="en-US" w:eastAsia="zh-CN"/>
        </w:rPr>
        <w:t>逾期无效。</w:t>
      </w:r>
      <w:r>
        <w:rPr>
          <w:rFonts w:hint="eastAsia" w:ascii="宋体" w:hAnsi="宋体"/>
          <w:snapToGrid w:val="0"/>
          <w:color w:val="000000"/>
          <w:kern w:val="0"/>
          <w:sz w:val="24"/>
          <w:lang w:eastAsia="zh-CN"/>
        </w:rPr>
        <w:t>采购</w:t>
      </w:r>
      <w:r>
        <w:rPr>
          <w:rFonts w:hint="eastAsia" w:ascii="宋体" w:hAnsi="宋体"/>
          <w:snapToGrid w:val="0"/>
          <w:color w:val="000000"/>
          <w:kern w:val="0"/>
          <w:sz w:val="24"/>
        </w:rPr>
        <w:t>人</w:t>
      </w:r>
      <w:r>
        <w:rPr>
          <w:rFonts w:hint="eastAsia" w:ascii="宋体" w:hAnsi="宋体"/>
          <w:snapToGrid w:val="0"/>
          <w:color w:val="000000"/>
          <w:kern w:val="0"/>
          <w:sz w:val="24"/>
          <w:lang w:val="en-US" w:eastAsia="zh-CN"/>
        </w:rPr>
        <w:t>在</w:t>
      </w:r>
      <w:r>
        <w:rPr>
          <w:rFonts w:hint="eastAsia" w:ascii="宋体" w:hAnsi="宋体"/>
          <w:snapToGrid w:val="0"/>
          <w:color w:val="000000"/>
          <w:kern w:val="0"/>
          <w:sz w:val="24"/>
        </w:rPr>
        <w:t>收到</w:t>
      </w:r>
      <w:r>
        <w:rPr>
          <w:rFonts w:hint="eastAsia" w:ascii="宋体" w:hAnsi="宋体"/>
          <w:snapToGrid w:val="0"/>
          <w:color w:val="000000"/>
          <w:kern w:val="0"/>
          <w:sz w:val="24"/>
          <w:lang w:val="en-US" w:eastAsia="zh-CN"/>
        </w:rPr>
        <w:t>响应</w:t>
      </w:r>
      <w:r>
        <w:rPr>
          <w:rFonts w:hint="eastAsia" w:ascii="宋体" w:hAnsi="宋体"/>
          <w:snapToGrid w:val="0"/>
          <w:color w:val="000000"/>
          <w:kern w:val="0"/>
          <w:sz w:val="24"/>
        </w:rPr>
        <w:t>回执后</w:t>
      </w:r>
      <w:r>
        <w:rPr>
          <w:rFonts w:hint="eastAsia" w:ascii="宋体" w:hAnsi="宋体"/>
          <w:snapToGrid w:val="0"/>
          <w:color w:val="000000"/>
          <w:kern w:val="0"/>
          <w:sz w:val="24"/>
          <w:lang w:val="en-US" w:eastAsia="zh-CN"/>
        </w:rPr>
        <w:t>根据供应商信用信誉等情况进行讨论提议，按优先选取本公司库内供应商原则开展后续采购活动，不再另行发布采购公告。</w:t>
      </w:r>
    </w:p>
    <w:p>
      <w:pPr>
        <w:topLinePunct/>
        <w:spacing w:line="360" w:lineRule="auto"/>
        <w:outlineLvl w:val="1"/>
        <w:rPr>
          <w:rFonts w:ascii="宋体"/>
          <w:b/>
          <w:snapToGrid w:val="0"/>
          <w:color w:val="000000"/>
          <w:kern w:val="0"/>
          <w:sz w:val="24"/>
        </w:rPr>
      </w:pPr>
      <w:bookmarkStart w:id="0" w:name="_Toc332793818"/>
      <w:bookmarkStart w:id="1" w:name="_Toc332793891"/>
      <w:bookmarkStart w:id="2" w:name="_Toc332965960"/>
      <w:r>
        <w:rPr>
          <w:rFonts w:ascii="宋体" w:hAnsi="宋体"/>
          <w:b/>
          <w:snapToGrid w:val="0"/>
          <w:color w:val="000000"/>
          <w:kern w:val="0"/>
          <w:sz w:val="24"/>
        </w:rPr>
        <w:t xml:space="preserve">3. </w:t>
      </w:r>
      <w:r>
        <w:rPr>
          <w:rFonts w:hint="eastAsia" w:ascii="宋体" w:hAnsi="宋体"/>
          <w:b/>
          <w:snapToGrid w:val="0"/>
          <w:color w:val="000000"/>
          <w:kern w:val="0"/>
          <w:sz w:val="24"/>
        </w:rPr>
        <w:t>联系方式</w:t>
      </w:r>
      <w:bookmarkEnd w:id="0"/>
      <w:bookmarkEnd w:id="1"/>
      <w:bookmarkEnd w:id="2"/>
    </w:p>
    <w:p>
      <w:pPr>
        <w:topLinePunct/>
        <w:spacing w:line="360" w:lineRule="auto"/>
        <w:rPr>
          <w:rFonts w:ascii="宋体"/>
          <w:color w:val="000000"/>
          <w:sz w:val="24"/>
        </w:rPr>
      </w:pPr>
      <w:r>
        <w:rPr>
          <w:rFonts w:hint="eastAsia" w:ascii="宋体" w:hAnsi="宋体"/>
          <w:color w:val="000000"/>
          <w:sz w:val="24"/>
          <w:lang w:val="en-US" w:eastAsia="zh-CN"/>
        </w:rPr>
        <w:t>采</w:t>
      </w:r>
      <w:r>
        <w:rPr>
          <w:rFonts w:ascii="宋体" w:hAnsi="宋体"/>
          <w:color w:val="000000"/>
          <w:sz w:val="24"/>
        </w:rPr>
        <w:t xml:space="preserve">  </w:t>
      </w:r>
      <w:r>
        <w:rPr>
          <w:rFonts w:hint="eastAsia" w:ascii="宋体" w:hAnsi="宋体"/>
          <w:color w:val="000000"/>
          <w:sz w:val="24"/>
          <w:lang w:val="en-US" w:eastAsia="zh-CN"/>
        </w:rPr>
        <w:t>购</w:t>
      </w:r>
      <w:r>
        <w:rPr>
          <w:rFonts w:ascii="宋体" w:hAnsi="宋体"/>
          <w:color w:val="000000"/>
          <w:sz w:val="24"/>
        </w:rPr>
        <w:t xml:space="preserve">  </w:t>
      </w:r>
      <w:r>
        <w:rPr>
          <w:rFonts w:hint="eastAsia" w:ascii="宋体" w:hAnsi="宋体"/>
          <w:color w:val="000000"/>
          <w:sz w:val="24"/>
        </w:rPr>
        <w:t>人：广州诚安路桥检测有限公司</w:t>
      </w:r>
    </w:p>
    <w:p>
      <w:pPr>
        <w:topLinePunct/>
        <w:spacing w:line="360" w:lineRule="auto"/>
        <w:rPr>
          <w:rFonts w:ascii="宋体"/>
          <w:color w:val="000000"/>
          <w:sz w:val="24"/>
        </w:rPr>
      </w:pPr>
      <w:r>
        <w:rPr>
          <w:rFonts w:hint="eastAsia" w:ascii="宋体" w:hAnsi="宋体"/>
          <w:color w:val="000000"/>
          <w:sz w:val="24"/>
          <w:lang w:eastAsia="zh-CN"/>
        </w:rPr>
        <w:t>采购</w:t>
      </w:r>
      <w:r>
        <w:rPr>
          <w:rFonts w:hint="eastAsia" w:ascii="宋体" w:hAnsi="宋体"/>
          <w:color w:val="000000"/>
          <w:sz w:val="24"/>
        </w:rPr>
        <w:t>人地址：广州市白云区新广从一路</w:t>
      </w:r>
      <w:r>
        <w:rPr>
          <w:rFonts w:ascii="宋体" w:hAnsi="宋体"/>
          <w:color w:val="000000"/>
          <w:sz w:val="24"/>
        </w:rPr>
        <w:t>338</w:t>
      </w:r>
      <w:r>
        <w:rPr>
          <w:rFonts w:hint="eastAsia" w:ascii="宋体" w:hAnsi="宋体"/>
          <w:color w:val="000000"/>
          <w:sz w:val="24"/>
        </w:rPr>
        <w:t>号</w:t>
      </w:r>
    </w:p>
    <w:p>
      <w:pPr>
        <w:topLinePunct/>
        <w:spacing w:line="360" w:lineRule="auto"/>
        <w:rPr>
          <w:rFonts w:hint="eastAsia" w:ascii="宋体" w:eastAsia="宋体"/>
          <w:color w:val="000000"/>
          <w:sz w:val="24"/>
          <w:lang w:eastAsia="zh-CN"/>
        </w:rPr>
      </w:pPr>
      <w:r>
        <w:rPr>
          <w:rFonts w:hint="eastAsia" w:ascii="宋体" w:hAnsi="宋体"/>
          <w:color w:val="000000"/>
          <w:sz w:val="24"/>
        </w:rPr>
        <w:t>联</w:t>
      </w:r>
      <w:r>
        <w:rPr>
          <w:rFonts w:ascii="宋体" w:hAnsi="宋体"/>
          <w:color w:val="000000"/>
          <w:sz w:val="24"/>
        </w:rPr>
        <w:t xml:space="preserve">  </w:t>
      </w:r>
      <w:r>
        <w:rPr>
          <w:rFonts w:hint="eastAsia" w:ascii="宋体" w:hAnsi="宋体"/>
          <w:color w:val="000000"/>
          <w:sz w:val="24"/>
        </w:rPr>
        <w:t>系</w:t>
      </w:r>
      <w:r>
        <w:rPr>
          <w:rFonts w:ascii="宋体" w:hAnsi="宋体"/>
          <w:color w:val="000000"/>
          <w:sz w:val="24"/>
        </w:rPr>
        <w:t xml:space="preserve">  </w:t>
      </w:r>
      <w:r>
        <w:rPr>
          <w:rFonts w:hint="eastAsia" w:ascii="宋体" w:hAnsi="宋体"/>
          <w:color w:val="000000"/>
          <w:sz w:val="24"/>
        </w:rPr>
        <w:t>人：</w:t>
      </w:r>
      <w:r>
        <w:rPr>
          <w:rFonts w:hint="eastAsia" w:ascii="宋体" w:hAnsi="宋体"/>
          <w:color w:val="000000"/>
          <w:sz w:val="24"/>
          <w:lang w:val="en-US" w:eastAsia="zh-CN"/>
        </w:rPr>
        <w:t>胡</w:t>
      </w:r>
      <w:r>
        <w:rPr>
          <w:rFonts w:hint="eastAsia" w:ascii="宋体" w:hAnsi="宋体"/>
          <w:color w:val="000000"/>
          <w:sz w:val="24"/>
          <w:lang w:eastAsia="zh-CN"/>
        </w:rPr>
        <w:t>工</w:t>
      </w:r>
    </w:p>
    <w:p>
      <w:pPr>
        <w:topLinePunct/>
        <w:spacing w:line="360" w:lineRule="auto"/>
        <w:rPr>
          <w:rFonts w:ascii="宋体"/>
          <w:color w:val="000000"/>
          <w:sz w:val="24"/>
        </w:rPr>
      </w:pPr>
      <w:r>
        <w:rPr>
          <w:rFonts w:hint="eastAsia" w:ascii="宋体" w:hAnsi="宋体"/>
          <w:color w:val="000000"/>
          <w:sz w:val="24"/>
        </w:rPr>
        <w:t xml:space="preserve">电 </w:t>
      </w:r>
      <w:r>
        <w:rPr>
          <w:rFonts w:ascii="宋体" w:hAnsi="宋体"/>
          <w:color w:val="000000"/>
          <w:sz w:val="24"/>
        </w:rPr>
        <w:t xml:space="preserve">     </w:t>
      </w:r>
      <w:r>
        <w:rPr>
          <w:rFonts w:hint="eastAsia" w:ascii="宋体" w:hAnsi="宋体"/>
          <w:color w:val="000000"/>
          <w:sz w:val="24"/>
        </w:rPr>
        <w:t>话：</w:t>
      </w:r>
      <w:r>
        <w:rPr>
          <w:rFonts w:ascii="宋体" w:hAnsi="宋体"/>
          <w:color w:val="000000"/>
          <w:sz w:val="24"/>
        </w:rPr>
        <w:t>020-87436572</w:t>
      </w:r>
    </w:p>
    <w:p>
      <w:pPr>
        <w:topLinePunct/>
        <w:spacing w:line="360" w:lineRule="auto"/>
        <w:rPr>
          <w:rFonts w:ascii="宋体"/>
          <w:color w:val="000000"/>
          <w:sz w:val="24"/>
        </w:rPr>
      </w:pPr>
      <w:r>
        <w:rPr>
          <w:rFonts w:hint="eastAsia" w:ascii="宋体" w:hAnsi="宋体"/>
          <w:color w:val="000000"/>
          <w:sz w:val="24"/>
        </w:rPr>
        <w:t>传</w:t>
      </w:r>
      <w:r>
        <w:rPr>
          <w:rFonts w:ascii="宋体" w:hAnsi="宋体"/>
          <w:color w:val="000000"/>
          <w:sz w:val="24"/>
        </w:rPr>
        <w:t xml:space="preserve">      </w:t>
      </w:r>
      <w:r>
        <w:rPr>
          <w:rFonts w:hint="eastAsia" w:ascii="宋体" w:hAnsi="宋体"/>
          <w:color w:val="000000"/>
          <w:sz w:val="24"/>
        </w:rPr>
        <w:t>真：</w:t>
      </w:r>
      <w:r>
        <w:rPr>
          <w:rFonts w:ascii="宋体" w:hAnsi="宋体"/>
          <w:color w:val="000000"/>
          <w:sz w:val="24"/>
        </w:rPr>
        <w:t>020-87436572</w:t>
      </w:r>
    </w:p>
    <w:p>
      <w:pPr>
        <w:topLinePunct/>
        <w:spacing w:line="360" w:lineRule="auto"/>
        <w:jc w:val="right"/>
        <w:rPr>
          <w:rFonts w:ascii="宋体"/>
          <w:color w:val="000000"/>
          <w:sz w:val="24"/>
        </w:rPr>
      </w:pPr>
      <w:r>
        <w:rPr>
          <w:rFonts w:hint="eastAsia" w:ascii="宋体" w:hAnsi="宋体"/>
          <w:color w:val="000000"/>
          <w:sz w:val="24"/>
        </w:rPr>
        <w:t>广州诚安路桥检测有限公司</w:t>
      </w:r>
    </w:p>
    <w:p>
      <w:pPr>
        <w:topLinePunct/>
        <w:spacing w:line="360" w:lineRule="auto"/>
        <w:jc w:val="center"/>
        <w:rPr>
          <w:rFonts w:ascii="宋体"/>
          <w:color w:val="000000"/>
          <w:sz w:val="24"/>
        </w:rPr>
      </w:pPr>
      <w:r>
        <w:rPr>
          <w:rFonts w:ascii="宋体" w:hAnsi="宋体"/>
          <w:color w:val="000000"/>
          <w:sz w:val="24"/>
        </w:rPr>
        <w:t xml:space="preserve">                                              20</w:t>
      </w:r>
      <w:r>
        <w:rPr>
          <w:rFonts w:hint="eastAsia" w:ascii="宋体" w:hAnsi="宋体"/>
          <w:color w:val="000000"/>
          <w:sz w:val="24"/>
          <w:lang w:val="en-US" w:eastAsia="zh-CN"/>
        </w:rPr>
        <w:t>22</w:t>
      </w:r>
      <w:r>
        <w:rPr>
          <w:rFonts w:hint="eastAsia" w:ascii="宋体" w:hAnsi="宋体"/>
          <w:color w:val="000000"/>
          <w:sz w:val="24"/>
        </w:rPr>
        <w:t>年</w:t>
      </w:r>
      <w:r>
        <w:rPr>
          <w:rFonts w:hint="eastAsia" w:ascii="宋体" w:hAnsi="宋体"/>
          <w:color w:val="000000"/>
          <w:sz w:val="24"/>
          <w:lang w:val="en-US" w:eastAsia="zh-CN"/>
        </w:rPr>
        <w:t>11</w:t>
      </w:r>
      <w:r>
        <w:rPr>
          <w:rFonts w:hint="eastAsia" w:ascii="宋体" w:hAnsi="宋体"/>
          <w:color w:val="000000"/>
          <w:sz w:val="24"/>
        </w:rPr>
        <w:t>月</w:t>
      </w:r>
      <w:r>
        <w:rPr>
          <w:rFonts w:hint="eastAsia" w:ascii="宋体" w:hAnsi="宋体"/>
          <w:color w:val="000000"/>
          <w:sz w:val="24"/>
          <w:lang w:val="en-US" w:eastAsia="zh-CN"/>
        </w:rPr>
        <w:t>21</w:t>
      </w:r>
      <w:r>
        <w:rPr>
          <w:rFonts w:hint="eastAsia" w:ascii="宋体" w:hAnsi="宋体"/>
          <w:color w:val="000000"/>
          <w:sz w:val="24"/>
        </w:rPr>
        <w:t>日</w:t>
      </w:r>
    </w:p>
    <w:p>
      <w:r>
        <w:br w:type="page"/>
      </w:r>
    </w:p>
    <w:p>
      <w:pPr>
        <w:topLinePunct w:val="0"/>
        <w:spacing w:before="157" w:beforeLines="50" w:line="360" w:lineRule="auto"/>
        <w:jc w:val="center"/>
        <w:rPr>
          <w:rFonts w:hint="default" w:ascii="Times New Roman" w:hAnsi="Times New Roman" w:eastAsia="方正小标宋简体" w:cs="Times New Roman"/>
          <w:b w:val="0"/>
          <w:bCs w:val="0"/>
          <w:snapToGrid/>
          <w:kern w:val="2"/>
          <w:sz w:val="44"/>
          <w:szCs w:val="24"/>
          <w:highlight w:val="none"/>
        </w:rPr>
      </w:pPr>
      <w:r>
        <w:rPr>
          <w:rFonts w:hint="default" w:ascii="Times New Roman" w:hAnsi="Times New Roman" w:eastAsia="方正小标宋简体" w:cs="Times New Roman"/>
          <w:b w:val="0"/>
          <w:bCs w:val="0"/>
          <w:snapToGrid/>
          <w:kern w:val="2"/>
          <w:sz w:val="44"/>
          <w:szCs w:val="24"/>
          <w:highlight w:val="none"/>
          <w:lang w:val="en-US" w:eastAsia="zh-CN"/>
        </w:rPr>
        <w:t xml:space="preserve">响 应 </w:t>
      </w:r>
      <w:r>
        <w:rPr>
          <w:rFonts w:hint="default" w:ascii="Times New Roman" w:hAnsi="Times New Roman" w:eastAsia="方正小标宋简体" w:cs="Times New Roman"/>
          <w:b w:val="0"/>
          <w:bCs w:val="0"/>
          <w:snapToGrid/>
          <w:kern w:val="2"/>
          <w:sz w:val="44"/>
          <w:szCs w:val="24"/>
          <w:highlight w:val="none"/>
        </w:rPr>
        <w:t>回 执</w:t>
      </w:r>
    </w:p>
    <w:p>
      <w:pPr>
        <w:topLinePunct w:val="0"/>
        <w:spacing w:before="157" w:beforeLines="50" w:line="360" w:lineRule="auto"/>
        <w:jc w:val="center"/>
        <w:rPr>
          <w:rFonts w:ascii="Times New Roman" w:hAnsi="Times New Roman" w:eastAsia="方正小标宋简体" w:cs="Times New Roman"/>
          <w:snapToGrid/>
          <w:kern w:val="2"/>
          <w:sz w:val="44"/>
          <w:szCs w:val="24"/>
          <w:highlight w:val="none"/>
        </w:rPr>
      </w:pPr>
    </w:p>
    <w:p>
      <w:pPr>
        <w:topLinePunct/>
        <w:spacing w:line="480" w:lineRule="auto"/>
        <w:rPr>
          <w:rFonts w:hint="eastAsia" w:ascii="仿宋" w:hAnsi="仿宋" w:eastAsia="仿宋" w:cs="仿宋"/>
          <w:snapToGrid w:val="0"/>
          <w:color w:val="000000"/>
          <w:kern w:val="0"/>
          <w:sz w:val="28"/>
          <w:szCs w:val="28"/>
          <w:highlight w:val="none"/>
        </w:rPr>
      </w:pPr>
      <w:r>
        <w:rPr>
          <w:rFonts w:hint="eastAsia" w:ascii="仿宋" w:hAnsi="仿宋" w:eastAsia="仿宋" w:cs="仿宋"/>
          <w:snapToGrid w:val="0"/>
          <w:color w:val="000000"/>
          <w:kern w:val="0"/>
          <w:sz w:val="28"/>
          <w:szCs w:val="28"/>
          <w:highlight w:val="none"/>
          <w:lang w:eastAsia="zh-CN"/>
        </w:rPr>
        <w:t>广州诚安路桥检测有限公司</w:t>
      </w:r>
      <w:r>
        <w:rPr>
          <w:rFonts w:hint="eastAsia" w:ascii="仿宋" w:hAnsi="仿宋" w:eastAsia="仿宋" w:cs="仿宋"/>
          <w:snapToGrid w:val="0"/>
          <w:color w:val="000000"/>
          <w:kern w:val="0"/>
          <w:sz w:val="28"/>
          <w:szCs w:val="28"/>
          <w:highlight w:val="none"/>
        </w:rPr>
        <w:t>：</w:t>
      </w:r>
    </w:p>
    <w:p>
      <w:pPr>
        <w:topLinePunct/>
        <w:spacing w:line="480" w:lineRule="auto"/>
        <w:ind w:firstLine="560" w:firstLineChars="200"/>
        <w:rPr>
          <w:rFonts w:hint="eastAsia" w:ascii="仿宋" w:hAnsi="仿宋" w:eastAsia="仿宋" w:cs="仿宋"/>
          <w:snapToGrid w:val="0"/>
          <w:color w:val="000000"/>
          <w:kern w:val="0"/>
          <w:sz w:val="28"/>
          <w:szCs w:val="28"/>
          <w:highlight w:val="none"/>
        </w:rPr>
      </w:pPr>
      <w:r>
        <w:rPr>
          <w:rFonts w:hint="eastAsia" w:ascii="仿宋" w:hAnsi="仿宋" w:eastAsia="仿宋" w:cs="仿宋"/>
          <w:snapToGrid w:val="0"/>
          <w:color w:val="000000"/>
          <w:kern w:val="0"/>
          <w:sz w:val="28"/>
          <w:szCs w:val="28"/>
          <w:highlight w:val="none"/>
        </w:rPr>
        <w:t>我</w:t>
      </w:r>
      <w:r>
        <w:rPr>
          <w:rFonts w:hint="eastAsia" w:ascii="仿宋" w:hAnsi="仿宋" w:eastAsia="仿宋" w:cs="仿宋"/>
          <w:snapToGrid w:val="0"/>
          <w:color w:val="000000"/>
          <w:kern w:val="0"/>
          <w:sz w:val="28"/>
          <w:szCs w:val="28"/>
          <w:highlight w:val="none"/>
          <w:lang w:val="en-US" w:eastAsia="zh-CN"/>
        </w:rPr>
        <w:t>单位</w:t>
      </w:r>
      <w:r>
        <w:rPr>
          <w:rFonts w:hint="eastAsia" w:ascii="仿宋" w:hAnsi="仿宋" w:eastAsia="仿宋" w:cs="仿宋"/>
          <w:snapToGrid w:val="0"/>
          <w:color w:val="000000"/>
          <w:kern w:val="0"/>
          <w:sz w:val="28"/>
          <w:szCs w:val="28"/>
          <w:highlight w:val="none"/>
        </w:rPr>
        <w:t>于</w:t>
      </w:r>
      <w:r>
        <w:rPr>
          <w:rFonts w:hint="eastAsia" w:ascii="仿宋" w:hAnsi="仿宋" w:eastAsia="仿宋" w:cs="仿宋"/>
          <w:snapToGrid w:val="0"/>
          <w:color w:val="000000"/>
          <w:kern w:val="0"/>
          <w:sz w:val="28"/>
          <w:szCs w:val="28"/>
          <w:highlight w:val="none"/>
          <w:u w:val="single"/>
        </w:rPr>
        <w:t xml:space="preserve">    </w:t>
      </w:r>
      <w:r>
        <w:rPr>
          <w:rFonts w:hint="eastAsia" w:ascii="仿宋" w:hAnsi="仿宋" w:eastAsia="仿宋" w:cs="仿宋"/>
          <w:snapToGrid w:val="0"/>
          <w:color w:val="000000"/>
          <w:kern w:val="0"/>
          <w:sz w:val="28"/>
          <w:szCs w:val="28"/>
          <w:highlight w:val="none"/>
        </w:rPr>
        <w:t>年</w:t>
      </w:r>
      <w:r>
        <w:rPr>
          <w:rFonts w:hint="eastAsia" w:ascii="仿宋" w:hAnsi="仿宋" w:eastAsia="仿宋" w:cs="仿宋"/>
          <w:snapToGrid w:val="0"/>
          <w:color w:val="000000"/>
          <w:kern w:val="0"/>
          <w:sz w:val="28"/>
          <w:szCs w:val="28"/>
          <w:highlight w:val="none"/>
          <w:u w:val="single"/>
        </w:rPr>
        <w:t xml:space="preserve">  </w:t>
      </w:r>
      <w:r>
        <w:rPr>
          <w:rFonts w:hint="eastAsia" w:ascii="仿宋" w:hAnsi="仿宋" w:eastAsia="仿宋" w:cs="仿宋"/>
          <w:snapToGrid w:val="0"/>
          <w:color w:val="000000"/>
          <w:kern w:val="0"/>
          <w:sz w:val="28"/>
          <w:szCs w:val="28"/>
          <w:highlight w:val="none"/>
        </w:rPr>
        <w:t>月</w:t>
      </w:r>
      <w:r>
        <w:rPr>
          <w:rFonts w:hint="eastAsia" w:ascii="仿宋" w:hAnsi="仿宋" w:eastAsia="仿宋" w:cs="仿宋"/>
          <w:snapToGrid w:val="0"/>
          <w:color w:val="000000"/>
          <w:kern w:val="0"/>
          <w:sz w:val="28"/>
          <w:szCs w:val="28"/>
          <w:highlight w:val="none"/>
          <w:u w:val="single"/>
        </w:rPr>
        <w:t xml:space="preserve">  </w:t>
      </w:r>
      <w:r>
        <w:rPr>
          <w:rFonts w:hint="eastAsia" w:ascii="仿宋" w:hAnsi="仿宋" w:eastAsia="仿宋" w:cs="仿宋"/>
          <w:snapToGrid w:val="0"/>
          <w:color w:val="000000"/>
          <w:kern w:val="0"/>
          <w:sz w:val="28"/>
          <w:szCs w:val="28"/>
          <w:highlight w:val="none"/>
        </w:rPr>
        <w:t>日</w:t>
      </w:r>
      <w:r>
        <w:rPr>
          <w:rFonts w:hint="eastAsia" w:ascii="仿宋" w:hAnsi="仿宋" w:eastAsia="仿宋" w:cs="仿宋"/>
          <w:snapToGrid w:val="0"/>
          <w:color w:val="000000"/>
          <w:kern w:val="0"/>
          <w:sz w:val="28"/>
          <w:szCs w:val="28"/>
          <w:highlight w:val="none"/>
          <w:lang w:val="en-US" w:eastAsia="zh-CN"/>
        </w:rPr>
        <w:t>在广州市交正工程咨询有限公司网站获取</w:t>
      </w:r>
      <w:r>
        <w:rPr>
          <w:rFonts w:hint="eastAsia" w:ascii="仿宋" w:hAnsi="仿宋" w:eastAsia="仿宋" w:cs="仿宋"/>
          <w:snapToGrid w:val="0"/>
          <w:color w:val="000000"/>
          <w:kern w:val="0"/>
          <w:sz w:val="28"/>
          <w:szCs w:val="28"/>
          <w:highlight w:val="none"/>
        </w:rPr>
        <w:t>到贵单位发</w:t>
      </w:r>
      <w:r>
        <w:rPr>
          <w:rFonts w:hint="eastAsia" w:ascii="仿宋" w:hAnsi="仿宋" w:eastAsia="仿宋" w:cs="仿宋"/>
          <w:snapToGrid w:val="0"/>
          <w:color w:val="000000"/>
          <w:kern w:val="0"/>
          <w:sz w:val="28"/>
          <w:szCs w:val="28"/>
          <w:highlight w:val="none"/>
          <w:lang w:val="en-US" w:eastAsia="zh-CN"/>
        </w:rPr>
        <w:t>布</w:t>
      </w:r>
      <w:r>
        <w:rPr>
          <w:rFonts w:hint="eastAsia" w:ascii="仿宋" w:hAnsi="仿宋" w:eastAsia="仿宋" w:cs="仿宋"/>
          <w:snapToGrid w:val="0"/>
          <w:color w:val="000000"/>
          <w:kern w:val="0"/>
          <w:sz w:val="28"/>
          <w:szCs w:val="28"/>
          <w:highlight w:val="none"/>
        </w:rPr>
        <w:t xml:space="preserve"> 《</w:t>
      </w:r>
      <w:r>
        <w:rPr>
          <w:rFonts w:hint="eastAsia" w:ascii="仿宋" w:hAnsi="仿宋" w:eastAsia="仿宋" w:cs="仿宋"/>
          <w:snapToGrid w:val="0"/>
          <w:color w:val="000000"/>
          <w:kern w:val="0"/>
          <w:sz w:val="28"/>
          <w:szCs w:val="28"/>
          <w:highlight w:val="none"/>
          <w:u w:val="single"/>
          <w:lang w:eastAsia="zh-CN"/>
        </w:rPr>
        <w:t xml:space="preserve"> </w:t>
      </w:r>
      <w:r>
        <w:rPr>
          <w:rFonts w:hint="eastAsia" w:ascii="仿宋" w:hAnsi="仿宋" w:eastAsia="仿宋" w:cs="仿宋"/>
          <w:snapToGrid w:val="0"/>
          <w:color w:val="000000"/>
          <w:kern w:val="0"/>
          <w:sz w:val="28"/>
          <w:szCs w:val="28"/>
          <w:highlight w:val="none"/>
          <w:u w:val="single"/>
          <w:lang w:val="en-US" w:eastAsia="zh-CN"/>
        </w:rPr>
        <w:t xml:space="preserve">2022年国省道公路路基雷达探测项目劳务协作服务（包 ） </w:t>
      </w:r>
      <w:r>
        <w:rPr>
          <w:rFonts w:hint="eastAsia" w:ascii="仿宋" w:hAnsi="仿宋" w:eastAsia="仿宋" w:cs="仿宋"/>
          <w:snapToGrid w:val="0"/>
          <w:color w:val="000000"/>
          <w:kern w:val="0"/>
          <w:sz w:val="28"/>
          <w:szCs w:val="28"/>
          <w:highlight w:val="none"/>
        </w:rPr>
        <w:t>》采购</w:t>
      </w:r>
      <w:r>
        <w:rPr>
          <w:rFonts w:hint="eastAsia" w:ascii="仿宋" w:hAnsi="仿宋" w:eastAsia="仿宋" w:cs="仿宋"/>
          <w:snapToGrid w:val="0"/>
          <w:color w:val="000000"/>
          <w:kern w:val="0"/>
          <w:sz w:val="28"/>
          <w:szCs w:val="28"/>
          <w:highlight w:val="none"/>
          <w:lang w:val="en-US" w:eastAsia="zh-CN"/>
        </w:rPr>
        <w:t>活动</w:t>
      </w:r>
      <w:r>
        <w:rPr>
          <w:rFonts w:hint="eastAsia" w:ascii="仿宋" w:hAnsi="仿宋" w:eastAsia="仿宋" w:cs="仿宋"/>
          <w:snapToGrid w:val="0"/>
          <w:color w:val="000000"/>
          <w:kern w:val="0"/>
          <w:sz w:val="28"/>
          <w:szCs w:val="28"/>
          <w:highlight w:val="none"/>
        </w:rPr>
        <w:t>的</w:t>
      </w:r>
      <w:r>
        <w:rPr>
          <w:rFonts w:hint="eastAsia" w:ascii="仿宋" w:hAnsi="仿宋" w:eastAsia="仿宋" w:cs="仿宋"/>
          <w:snapToGrid w:val="0"/>
          <w:color w:val="000000"/>
          <w:kern w:val="0"/>
          <w:sz w:val="28"/>
          <w:szCs w:val="28"/>
          <w:highlight w:val="none"/>
          <w:lang w:val="en-US" w:eastAsia="zh-CN"/>
        </w:rPr>
        <w:t>意向征集公告</w:t>
      </w:r>
      <w:r>
        <w:rPr>
          <w:rFonts w:hint="eastAsia" w:ascii="仿宋" w:hAnsi="仿宋" w:eastAsia="仿宋" w:cs="仿宋"/>
          <w:snapToGrid w:val="0"/>
          <w:color w:val="000000"/>
          <w:kern w:val="0"/>
          <w:sz w:val="28"/>
          <w:szCs w:val="28"/>
          <w:highlight w:val="none"/>
        </w:rPr>
        <w:t>，我单位</w:t>
      </w:r>
      <w:r>
        <w:rPr>
          <w:rFonts w:hint="eastAsia" w:ascii="仿宋" w:hAnsi="仿宋" w:eastAsia="仿宋" w:cs="仿宋"/>
          <w:snapToGrid w:val="0"/>
          <w:color w:val="000000"/>
          <w:kern w:val="0"/>
          <w:sz w:val="28"/>
          <w:szCs w:val="28"/>
          <w:highlight w:val="none"/>
          <w:lang w:val="en-US" w:eastAsia="zh-CN"/>
        </w:rPr>
        <w:t>有意向</w:t>
      </w:r>
      <w:r>
        <w:rPr>
          <w:rFonts w:hint="eastAsia" w:ascii="仿宋" w:hAnsi="仿宋" w:eastAsia="仿宋" w:cs="仿宋"/>
          <w:snapToGrid w:val="0"/>
          <w:color w:val="000000"/>
          <w:kern w:val="0"/>
          <w:sz w:val="28"/>
          <w:szCs w:val="28"/>
          <w:highlight w:val="none"/>
        </w:rPr>
        <w:t>参加本次采购</w:t>
      </w:r>
      <w:r>
        <w:rPr>
          <w:rFonts w:hint="eastAsia" w:ascii="仿宋" w:hAnsi="仿宋" w:eastAsia="仿宋" w:cs="仿宋"/>
          <w:snapToGrid w:val="0"/>
          <w:color w:val="000000"/>
          <w:kern w:val="0"/>
          <w:sz w:val="28"/>
          <w:szCs w:val="28"/>
          <w:highlight w:val="none"/>
          <w:lang w:val="en-US" w:eastAsia="zh-CN"/>
        </w:rPr>
        <w:t>活动</w:t>
      </w:r>
      <w:r>
        <w:rPr>
          <w:rFonts w:hint="eastAsia" w:ascii="仿宋" w:hAnsi="仿宋" w:eastAsia="仿宋" w:cs="仿宋"/>
          <w:snapToGrid w:val="0"/>
          <w:color w:val="000000"/>
          <w:kern w:val="0"/>
          <w:sz w:val="28"/>
          <w:szCs w:val="28"/>
          <w:highlight w:val="none"/>
        </w:rPr>
        <w:t>。</w:t>
      </w:r>
    </w:p>
    <w:p>
      <w:pPr>
        <w:topLinePunct/>
        <w:spacing w:line="480" w:lineRule="auto"/>
        <w:ind w:firstLine="560" w:firstLineChars="200"/>
        <w:rPr>
          <w:rFonts w:hint="eastAsia" w:ascii="仿宋" w:hAnsi="仿宋" w:eastAsia="仿宋" w:cs="仿宋"/>
          <w:snapToGrid w:val="0"/>
          <w:color w:val="000000"/>
          <w:kern w:val="0"/>
          <w:sz w:val="28"/>
          <w:szCs w:val="28"/>
          <w:highlight w:val="none"/>
        </w:rPr>
      </w:pPr>
      <w:r>
        <w:rPr>
          <w:rFonts w:hint="eastAsia" w:ascii="仿宋" w:hAnsi="仿宋" w:eastAsia="仿宋" w:cs="仿宋"/>
          <w:snapToGrid w:val="0"/>
          <w:color w:val="000000"/>
          <w:kern w:val="0"/>
          <w:sz w:val="28"/>
          <w:szCs w:val="28"/>
          <w:highlight w:val="none"/>
        </w:rPr>
        <w:t xml:space="preserve">特此确认。  </w:t>
      </w:r>
      <w:bookmarkStart w:id="6" w:name="_GoBack"/>
      <w:bookmarkEnd w:id="6"/>
    </w:p>
    <w:p>
      <w:pPr>
        <w:topLinePunct/>
        <w:spacing w:line="480" w:lineRule="auto"/>
        <w:ind w:firstLine="560" w:firstLineChars="200"/>
        <w:rPr>
          <w:rFonts w:hint="eastAsia" w:ascii="仿宋" w:hAnsi="仿宋" w:eastAsia="仿宋" w:cs="仿宋"/>
          <w:snapToGrid w:val="0"/>
          <w:color w:val="000000"/>
          <w:kern w:val="0"/>
          <w:sz w:val="28"/>
          <w:szCs w:val="28"/>
          <w:highlight w:val="none"/>
        </w:rPr>
      </w:pPr>
      <w:r>
        <w:rPr>
          <w:rFonts w:hint="eastAsia" w:ascii="仿宋" w:hAnsi="仿宋" w:eastAsia="仿宋" w:cs="仿宋"/>
          <w:snapToGrid w:val="0"/>
          <w:color w:val="000000"/>
          <w:kern w:val="0"/>
          <w:sz w:val="28"/>
          <w:szCs w:val="28"/>
          <w:highlight w:val="none"/>
        </w:rPr>
        <w:t xml:space="preserve"> </w:t>
      </w:r>
    </w:p>
    <w:p>
      <w:pPr>
        <w:topLinePunct/>
        <w:spacing w:line="480" w:lineRule="auto"/>
        <w:ind w:left="2520" w:hanging="2520" w:hangingChars="900"/>
        <w:jc w:val="left"/>
        <w:rPr>
          <w:rFonts w:hint="eastAsia" w:ascii="仿宋" w:hAnsi="仿宋" w:eastAsia="仿宋" w:cs="仿宋"/>
          <w:snapToGrid w:val="0"/>
          <w:color w:val="000000"/>
          <w:kern w:val="0"/>
          <w:sz w:val="28"/>
          <w:szCs w:val="28"/>
          <w:highlight w:val="none"/>
        </w:rPr>
      </w:pPr>
      <w:r>
        <w:rPr>
          <w:rFonts w:hint="eastAsia" w:ascii="仿宋" w:hAnsi="仿宋" w:eastAsia="仿宋" w:cs="仿宋"/>
          <w:snapToGrid w:val="0"/>
          <w:color w:val="000000"/>
          <w:kern w:val="0"/>
          <w:sz w:val="28"/>
          <w:szCs w:val="28"/>
          <w:highlight w:val="none"/>
        </w:rPr>
        <w:t xml:space="preserve">                 </w:t>
      </w:r>
      <w:r>
        <w:rPr>
          <w:rFonts w:hint="eastAsia" w:ascii="仿宋" w:hAnsi="仿宋" w:eastAsia="仿宋" w:cs="仿宋"/>
          <w:snapToGrid w:val="0"/>
          <w:color w:val="000000"/>
          <w:kern w:val="0"/>
          <w:sz w:val="28"/>
          <w:szCs w:val="28"/>
          <w:highlight w:val="none"/>
          <w:lang w:val="en-US" w:eastAsia="zh-CN"/>
        </w:rPr>
        <w:t xml:space="preserve"> </w:t>
      </w:r>
      <w:r>
        <w:rPr>
          <w:rFonts w:hint="eastAsia" w:ascii="仿宋" w:hAnsi="仿宋" w:eastAsia="仿宋" w:cs="仿宋"/>
          <w:snapToGrid w:val="0"/>
          <w:color w:val="000000"/>
          <w:kern w:val="0"/>
          <w:sz w:val="28"/>
          <w:szCs w:val="28"/>
          <w:highlight w:val="none"/>
        </w:rPr>
        <w:t>单位名称：</w:t>
      </w:r>
      <w:r>
        <w:rPr>
          <w:rFonts w:hint="eastAsia" w:ascii="仿宋" w:hAnsi="仿宋" w:eastAsia="仿宋" w:cs="仿宋"/>
          <w:snapToGrid w:val="0"/>
          <w:color w:val="000000"/>
          <w:kern w:val="0"/>
          <w:sz w:val="28"/>
          <w:szCs w:val="28"/>
          <w:highlight w:val="none"/>
          <w:u w:val="single"/>
        </w:rPr>
        <w:t xml:space="preserve">                          </w:t>
      </w:r>
      <w:r>
        <w:rPr>
          <w:rFonts w:hint="eastAsia" w:ascii="仿宋" w:hAnsi="仿宋" w:eastAsia="仿宋" w:cs="仿宋"/>
          <w:snapToGrid w:val="0"/>
          <w:color w:val="000000"/>
          <w:kern w:val="0"/>
          <w:sz w:val="28"/>
          <w:szCs w:val="28"/>
          <w:highlight w:val="none"/>
        </w:rPr>
        <w:t>（盖章）联系人：</w:t>
      </w:r>
      <w:r>
        <w:rPr>
          <w:rFonts w:hint="eastAsia" w:ascii="仿宋" w:hAnsi="仿宋" w:eastAsia="仿宋" w:cs="仿宋"/>
          <w:snapToGrid w:val="0"/>
          <w:color w:val="000000"/>
          <w:kern w:val="0"/>
          <w:sz w:val="28"/>
          <w:szCs w:val="28"/>
          <w:highlight w:val="none"/>
          <w:u w:val="single"/>
        </w:rPr>
        <w:t xml:space="preserve">                         </w:t>
      </w:r>
      <w:r>
        <w:rPr>
          <w:rFonts w:hint="eastAsia" w:ascii="仿宋" w:hAnsi="仿宋" w:eastAsia="仿宋" w:cs="仿宋"/>
          <w:snapToGrid w:val="0"/>
          <w:color w:val="000000"/>
          <w:kern w:val="0"/>
          <w:sz w:val="28"/>
          <w:szCs w:val="28"/>
          <w:highlight w:val="none"/>
          <w:u w:val="single"/>
          <w:lang w:val="en-US" w:eastAsia="zh-CN"/>
        </w:rPr>
        <w:t xml:space="preserve"> </w:t>
      </w:r>
      <w:r>
        <w:rPr>
          <w:rFonts w:hint="eastAsia" w:ascii="仿宋" w:hAnsi="仿宋" w:eastAsia="仿宋" w:cs="仿宋"/>
          <w:snapToGrid w:val="0"/>
          <w:color w:val="000000"/>
          <w:kern w:val="0"/>
          <w:sz w:val="28"/>
          <w:szCs w:val="28"/>
          <w:highlight w:val="none"/>
          <w:u w:val="single"/>
        </w:rPr>
        <w:t xml:space="preserve"> </w:t>
      </w:r>
    </w:p>
    <w:p>
      <w:pPr>
        <w:topLinePunct/>
        <w:spacing w:line="480" w:lineRule="auto"/>
        <w:ind w:firstLine="2520" w:firstLineChars="900"/>
        <w:rPr>
          <w:rFonts w:hint="eastAsia" w:ascii="仿宋" w:hAnsi="仿宋" w:eastAsia="仿宋" w:cs="仿宋"/>
          <w:snapToGrid w:val="0"/>
          <w:color w:val="000000"/>
          <w:kern w:val="0"/>
          <w:sz w:val="28"/>
          <w:szCs w:val="28"/>
          <w:highlight w:val="none"/>
        </w:rPr>
      </w:pPr>
      <w:r>
        <w:rPr>
          <w:rFonts w:hint="eastAsia" w:ascii="仿宋" w:hAnsi="仿宋" w:eastAsia="仿宋" w:cs="仿宋"/>
          <w:snapToGrid w:val="0"/>
          <w:color w:val="000000"/>
          <w:kern w:val="0"/>
          <w:sz w:val="28"/>
          <w:szCs w:val="28"/>
          <w:highlight w:val="none"/>
        </w:rPr>
        <w:t>联系电话：</w:t>
      </w:r>
      <w:r>
        <w:rPr>
          <w:rFonts w:hint="eastAsia" w:ascii="仿宋" w:hAnsi="仿宋" w:eastAsia="仿宋" w:cs="仿宋"/>
          <w:snapToGrid w:val="0"/>
          <w:color w:val="000000"/>
          <w:kern w:val="0"/>
          <w:sz w:val="28"/>
          <w:szCs w:val="28"/>
          <w:highlight w:val="none"/>
          <w:u w:val="single"/>
        </w:rPr>
        <w:t xml:space="preserve">                         </w:t>
      </w:r>
    </w:p>
    <w:p>
      <w:pPr>
        <w:topLinePunct/>
        <w:spacing w:line="480" w:lineRule="auto"/>
        <w:ind w:firstLine="280" w:firstLineChars="100"/>
        <w:rPr>
          <w:rFonts w:hint="eastAsia" w:ascii="仿宋" w:hAnsi="仿宋" w:eastAsia="仿宋" w:cs="仿宋"/>
          <w:snapToGrid w:val="0"/>
          <w:color w:val="000000"/>
          <w:kern w:val="0"/>
          <w:sz w:val="28"/>
          <w:szCs w:val="28"/>
          <w:highlight w:val="none"/>
        </w:rPr>
      </w:pPr>
      <w:r>
        <w:rPr>
          <w:rFonts w:hint="eastAsia" w:ascii="仿宋" w:hAnsi="仿宋" w:eastAsia="仿宋" w:cs="仿宋"/>
          <w:snapToGrid w:val="0"/>
          <w:color w:val="000000"/>
          <w:kern w:val="0"/>
          <w:sz w:val="28"/>
          <w:szCs w:val="28"/>
          <w:highlight w:val="none"/>
          <w:lang w:val="en-US" w:eastAsia="zh-CN"/>
        </w:rPr>
        <w:t xml:space="preserve">                </w:t>
      </w:r>
      <w:r>
        <w:rPr>
          <w:rFonts w:hint="eastAsia" w:ascii="仿宋" w:hAnsi="仿宋" w:eastAsia="仿宋" w:cs="仿宋"/>
          <w:snapToGrid w:val="0"/>
          <w:color w:val="000000"/>
          <w:kern w:val="0"/>
          <w:sz w:val="28"/>
          <w:szCs w:val="28"/>
          <w:highlight w:val="none"/>
        </w:rPr>
        <w:t>电子邮箱：</w:t>
      </w:r>
      <w:r>
        <w:rPr>
          <w:rFonts w:hint="eastAsia" w:ascii="仿宋" w:hAnsi="仿宋" w:eastAsia="仿宋" w:cs="仿宋"/>
          <w:snapToGrid w:val="0"/>
          <w:color w:val="000000"/>
          <w:kern w:val="0"/>
          <w:sz w:val="28"/>
          <w:szCs w:val="28"/>
          <w:highlight w:val="none"/>
          <w:u w:val="single"/>
        </w:rPr>
        <w:t xml:space="preserve">                         </w:t>
      </w:r>
    </w:p>
    <w:p>
      <w:pPr>
        <w:jc w:val="right"/>
        <w:rPr>
          <w:rFonts w:hint="eastAsia" w:ascii="仿宋" w:hAnsi="仿宋" w:eastAsia="仿宋" w:cs="仿宋"/>
          <w:sz w:val="28"/>
          <w:szCs w:val="28"/>
          <w:highlight w:val="none"/>
        </w:rPr>
      </w:pPr>
    </w:p>
    <w:p>
      <w:pPr>
        <w:jc w:val="right"/>
        <w:rPr>
          <w:rFonts w:hint="eastAsia" w:ascii="仿宋" w:hAnsi="仿宋" w:eastAsia="仿宋" w:cs="仿宋"/>
          <w:sz w:val="28"/>
          <w:szCs w:val="28"/>
          <w:highlight w:val="none"/>
        </w:rPr>
      </w:pPr>
      <w:r>
        <w:rPr>
          <w:rFonts w:hint="eastAsia" w:ascii="仿宋" w:hAnsi="仿宋" w:eastAsia="仿宋" w:cs="仿宋"/>
          <w:sz w:val="28"/>
          <w:szCs w:val="28"/>
          <w:highlight w:val="none"/>
        </w:rPr>
        <w:t>年    月    日</w:t>
      </w:r>
    </w:p>
    <w:p>
      <w:r>
        <w:br w:type="page"/>
      </w:r>
    </w:p>
    <w:p>
      <w:pPr>
        <w:tabs>
          <w:tab w:val="left" w:pos="3229"/>
        </w:tabs>
        <w:rPr>
          <w:rFonts w:hint="eastAsia" w:ascii="宋体" w:hAnsi="宋体" w:eastAsia="宋体" w:cs="宋体"/>
          <w:szCs w:val="21"/>
          <w:lang w:eastAsia="zh-CN"/>
        </w:rPr>
      </w:pPr>
      <w:bookmarkStart w:id="3" w:name="_Toc179715693"/>
      <w:bookmarkStart w:id="4" w:name="_Toc144974404"/>
      <w:bookmarkStart w:id="5" w:name="_Toc152047200"/>
      <w:r>
        <w:rPr>
          <w:rFonts w:hint="eastAsia" w:ascii="宋体" w:hAnsi="宋体" w:cs="宋体"/>
          <w:sz w:val="32"/>
          <w:szCs w:val="32"/>
        </w:rPr>
        <w:t>附录</w:t>
      </w:r>
      <w:r>
        <w:rPr>
          <w:rFonts w:hint="eastAsia" w:ascii="宋体" w:hAnsi="宋体" w:cs="宋体"/>
          <w:sz w:val="32"/>
          <w:szCs w:val="32"/>
          <w:lang w:eastAsia="zh-CN"/>
        </w:rPr>
        <w:t>（适用于包</w:t>
      </w:r>
      <w:r>
        <w:rPr>
          <w:rFonts w:hint="eastAsia" w:ascii="宋体" w:hAnsi="宋体" w:cs="宋体"/>
          <w:sz w:val="32"/>
          <w:szCs w:val="32"/>
          <w:lang w:val="en-US" w:eastAsia="zh-CN"/>
        </w:rPr>
        <w:t>1和包2</w:t>
      </w:r>
      <w:r>
        <w:rPr>
          <w:rFonts w:hint="eastAsia" w:ascii="宋体" w:hAnsi="宋体" w:cs="宋体"/>
          <w:sz w:val="32"/>
          <w:szCs w:val="32"/>
          <w:lang w:eastAsia="zh-CN"/>
        </w:rPr>
        <w:t>）</w:t>
      </w:r>
    </w:p>
    <w:p>
      <w:pPr>
        <w:jc w:val="center"/>
        <w:rPr>
          <w:rFonts w:hint="eastAsia" w:ascii="宋体" w:hAnsi="宋体" w:cs="宋体"/>
          <w:b/>
          <w:sz w:val="24"/>
        </w:rPr>
      </w:pPr>
    </w:p>
    <w:p>
      <w:pPr>
        <w:jc w:val="center"/>
        <w:rPr>
          <w:rFonts w:hint="eastAsia" w:ascii="宋体" w:hAnsi="宋体" w:cs="宋体"/>
          <w:b/>
          <w:sz w:val="24"/>
        </w:rPr>
      </w:pPr>
      <w:r>
        <w:rPr>
          <w:rFonts w:hint="eastAsia" w:ascii="宋体" w:hAnsi="宋体" w:cs="宋体"/>
          <w:b/>
          <w:sz w:val="24"/>
        </w:rPr>
        <w:t>附录1  资格审查条件（资质最低要求）</w:t>
      </w:r>
    </w:p>
    <w:p>
      <w:pPr>
        <w:jc w:val="center"/>
        <w:rPr>
          <w:rFonts w:hint="eastAsia" w:ascii="宋体" w:hAnsi="宋体" w:cs="宋体"/>
          <w:b/>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85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b/>
                <w:sz w:val="24"/>
              </w:rPr>
            </w:pPr>
            <w:r>
              <w:rPr>
                <w:rFonts w:hint="eastAsia" w:ascii="宋体" w:hAnsi="宋体" w:cs="宋体"/>
                <w:b/>
                <w:sz w:val="24"/>
              </w:rPr>
              <w:t>资质等级要求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852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szCs w:val="21"/>
              </w:rPr>
            </w:pPr>
            <w:r>
              <w:rPr>
                <w:rFonts w:hint="eastAsia" w:ascii="宋体" w:hAnsi="宋体" w:cs="宋体"/>
                <w:szCs w:val="21"/>
              </w:rPr>
              <w:t>投标人具有独立法人资格，持有工商行政管理部门颁发的有效的营业执照。</w:t>
            </w:r>
          </w:p>
        </w:tc>
      </w:tr>
    </w:tbl>
    <w:p>
      <w:pPr>
        <w:rPr>
          <w:rFonts w:hint="eastAsia" w:ascii="宋体" w:hAnsi="宋体" w:cs="宋体"/>
          <w:b/>
          <w:bCs/>
          <w:sz w:val="18"/>
          <w:szCs w:val="18"/>
        </w:rPr>
      </w:pPr>
      <w:r>
        <w:rPr>
          <w:rFonts w:hint="eastAsia" w:ascii="宋体" w:hAnsi="宋体" w:cs="宋体"/>
          <w:b/>
          <w:sz w:val="24"/>
        </w:rPr>
        <w:t xml:space="preserve">  </w:t>
      </w:r>
      <w:r>
        <w:rPr>
          <w:rFonts w:hint="eastAsia" w:ascii="宋体" w:hAnsi="宋体" w:cs="宋体"/>
          <w:b/>
          <w:bCs/>
          <w:sz w:val="18"/>
          <w:szCs w:val="18"/>
        </w:rPr>
        <w:t xml:space="preserve"> </w:t>
      </w:r>
    </w:p>
    <w:p>
      <w:pPr>
        <w:rPr>
          <w:rFonts w:hint="eastAsia" w:ascii="宋体" w:hAnsi="宋体" w:cs="宋体"/>
          <w:b/>
          <w:bCs/>
          <w:sz w:val="18"/>
          <w:szCs w:val="18"/>
        </w:rPr>
      </w:pPr>
    </w:p>
    <w:p>
      <w:pPr>
        <w:jc w:val="center"/>
        <w:rPr>
          <w:rFonts w:hint="eastAsia" w:ascii="宋体" w:hAnsi="宋体" w:cs="宋体"/>
          <w:b/>
          <w:sz w:val="24"/>
        </w:rPr>
      </w:pPr>
      <w:r>
        <w:rPr>
          <w:rFonts w:hint="eastAsia" w:ascii="宋体" w:hAnsi="宋体" w:cs="宋体"/>
          <w:b/>
          <w:sz w:val="24"/>
        </w:rPr>
        <w:t>附录2  资格审查条件（业绩最低要求）</w:t>
      </w:r>
    </w:p>
    <w:p>
      <w:pPr>
        <w:jc w:val="center"/>
        <w:rPr>
          <w:rFonts w:hint="eastAsia" w:ascii="宋体" w:hAnsi="宋体" w:cs="宋体"/>
          <w:b/>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8528" w:type="dxa"/>
            <w:noWrap w:val="0"/>
            <w:vAlign w:val="center"/>
          </w:tcPr>
          <w:p>
            <w:pPr>
              <w:jc w:val="center"/>
              <w:rPr>
                <w:rFonts w:hint="eastAsia" w:ascii="宋体" w:hAnsi="宋体" w:cs="宋体"/>
                <w:b/>
                <w:sz w:val="24"/>
              </w:rPr>
            </w:pPr>
            <w:r>
              <w:rPr>
                <w:rFonts w:hint="eastAsia" w:ascii="宋体" w:hAnsi="宋体" w:cs="宋体"/>
                <w:b/>
                <w:sz w:val="24"/>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528" w:type="dxa"/>
            <w:noWrap w:val="0"/>
            <w:vAlign w:val="center"/>
          </w:tcPr>
          <w:p>
            <w:pPr>
              <w:snapToGrid w:val="0"/>
              <w:spacing w:line="360" w:lineRule="auto"/>
              <w:rPr>
                <w:rFonts w:hint="eastAsia" w:ascii="宋体" w:hAnsi="宋体" w:cs="宋体"/>
                <w:b/>
                <w:szCs w:val="21"/>
              </w:rPr>
            </w:pPr>
            <w:r>
              <w:rPr>
                <w:rFonts w:hint="eastAsia" w:ascii="宋体" w:hAnsi="宋体" w:cs="宋体"/>
                <w:szCs w:val="21"/>
              </w:rPr>
              <w:t>近五年内（201</w:t>
            </w:r>
            <w:r>
              <w:rPr>
                <w:rFonts w:hint="eastAsia" w:ascii="宋体" w:hAnsi="宋体" w:cs="宋体"/>
                <w:szCs w:val="21"/>
                <w:lang w:val="en-US" w:eastAsia="zh-CN"/>
              </w:rPr>
              <w:t>7</w:t>
            </w:r>
            <w:r>
              <w:rPr>
                <w:rFonts w:hint="eastAsia" w:ascii="宋体" w:hAnsi="宋体" w:cs="宋体"/>
                <w:szCs w:val="21"/>
              </w:rPr>
              <w:t>年1</w:t>
            </w:r>
            <w:r>
              <w:rPr>
                <w:rFonts w:hint="eastAsia" w:ascii="宋体" w:hAnsi="宋体" w:cs="宋体"/>
                <w:szCs w:val="21"/>
                <w:lang w:val="en-US" w:eastAsia="zh-CN"/>
              </w:rPr>
              <w:t>1</w:t>
            </w:r>
            <w:r>
              <w:rPr>
                <w:rFonts w:hint="eastAsia" w:ascii="宋体" w:hAnsi="宋体" w:cs="宋体"/>
                <w:szCs w:val="21"/>
              </w:rPr>
              <w:t>月1日）至少独立承揽过</w:t>
            </w:r>
            <w:r>
              <w:rPr>
                <w:rFonts w:hint="eastAsia" w:ascii="宋体" w:hAnsi="宋体" w:cs="宋体"/>
                <w:szCs w:val="21"/>
                <w:lang w:val="en-US" w:eastAsia="zh-CN"/>
              </w:rPr>
              <w:t>1项道路地下病害探测业绩或道路地下病害探测劳务协作业绩</w:t>
            </w:r>
            <w:r>
              <w:rPr>
                <w:rFonts w:hint="eastAsia" w:ascii="宋体" w:hAnsi="宋体" w:cs="宋体"/>
                <w:szCs w:val="21"/>
              </w:rPr>
              <w:t>。</w:t>
            </w:r>
          </w:p>
        </w:tc>
      </w:tr>
    </w:tbl>
    <w:p>
      <w:pPr>
        <w:rPr>
          <w:rFonts w:hint="eastAsia" w:ascii="宋体" w:hAnsi="宋体" w:cs="宋体"/>
          <w:b/>
          <w:sz w:val="24"/>
        </w:rPr>
      </w:pPr>
    </w:p>
    <w:p>
      <w:pPr>
        <w:jc w:val="center"/>
        <w:rPr>
          <w:rFonts w:hint="eastAsia" w:ascii="宋体" w:hAnsi="宋体" w:cs="宋体"/>
          <w:b/>
          <w:sz w:val="24"/>
        </w:rPr>
      </w:pPr>
      <w:r>
        <w:rPr>
          <w:rFonts w:hint="eastAsia" w:ascii="宋体" w:hAnsi="宋体" w:cs="宋体"/>
          <w:b/>
          <w:sz w:val="24"/>
        </w:rPr>
        <w:t>附录3  资格审查条件（信誉最低要求）</w:t>
      </w:r>
    </w:p>
    <w:p>
      <w:pPr>
        <w:jc w:val="center"/>
        <w:rPr>
          <w:rFonts w:hint="eastAsia" w:ascii="宋体" w:hAnsi="宋体" w:cs="宋体"/>
          <w:b/>
          <w:sz w:val="24"/>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528" w:type="dxa"/>
            <w:noWrap w:val="0"/>
            <w:vAlign w:val="center"/>
          </w:tcPr>
          <w:p>
            <w:pPr>
              <w:jc w:val="center"/>
              <w:rPr>
                <w:rFonts w:hint="eastAsia" w:ascii="宋体" w:hAnsi="宋体" w:cs="宋体"/>
                <w:b/>
                <w:sz w:val="24"/>
              </w:rPr>
            </w:pPr>
            <w:r>
              <w:rPr>
                <w:rFonts w:hint="eastAsia" w:ascii="宋体" w:hAnsi="宋体" w:cs="宋体"/>
                <w:b/>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8528" w:type="dxa"/>
            <w:noWrap w:val="0"/>
            <w:vAlign w:val="top"/>
          </w:tcPr>
          <w:p>
            <w:pPr>
              <w:snapToGrid w:val="0"/>
              <w:spacing w:line="360" w:lineRule="auto"/>
              <w:jc w:val="left"/>
              <w:rPr>
                <w:rFonts w:hint="eastAsia" w:ascii="宋体" w:hAnsi="宋体" w:cs="宋体"/>
              </w:rPr>
            </w:pPr>
            <w:r>
              <w:rPr>
                <w:rFonts w:hint="eastAsia" w:ascii="宋体" w:hAnsi="宋体" w:cs="宋体"/>
                <w:szCs w:val="21"/>
              </w:rPr>
              <w:t>投标人在“信用中国”网站（http://www.creditchina.gov.cn/）中未被列入失信被执行人名单，在国家企业信用信息公示系统（www.gsxt.gov.cn）中未被列入严重违法失信企业名单。</w:t>
            </w:r>
          </w:p>
        </w:tc>
      </w:tr>
    </w:tbl>
    <w:p>
      <w:pPr>
        <w:pStyle w:val="3"/>
        <w:rPr>
          <w:rFonts w:hint="eastAsia"/>
        </w:rPr>
      </w:pPr>
    </w:p>
    <w:p>
      <w:pPr>
        <w:spacing w:line="360" w:lineRule="auto"/>
        <w:jc w:val="center"/>
        <w:rPr>
          <w:rFonts w:hint="eastAsia" w:ascii="宋体" w:hAnsi="宋体" w:cs="宋体"/>
          <w:b/>
          <w:sz w:val="24"/>
        </w:rPr>
      </w:pPr>
      <w:r>
        <w:rPr>
          <w:rFonts w:hint="eastAsia" w:ascii="宋体" w:hAnsi="宋体" w:cs="宋体"/>
          <w:b/>
          <w:sz w:val="24"/>
        </w:rPr>
        <w:t>附录4  资格审查条件（人员最低要求）</w:t>
      </w:r>
    </w:p>
    <w:bookmarkEnd w:id="3"/>
    <w:bookmarkEnd w:id="4"/>
    <w:bookmarkEnd w:id="5"/>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628"/>
        <w:gridCol w:w="1605"/>
        <w:gridCol w:w="47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7" w:type="dxa"/>
            <w:noWrap w:val="0"/>
            <w:vAlign w:val="center"/>
          </w:tcPr>
          <w:p>
            <w:pPr>
              <w:jc w:val="center"/>
              <w:rPr>
                <w:rFonts w:hint="eastAsia" w:ascii="宋体" w:hAnsi="宋体" w:cs="宋体"/>
                <w:b/>
                <w:szCs w:val="21"/>
              </w:rPr>
            </w:pPr>
            <w:r>
              <w:rPr>
                <w:rFonts w:hint="eastAsia" w:ascii="宋体" w:hAnsi="宋体" w:cs="宋体"/>
                <w:b/>
                <w:szCs w:val="21"/>
              </w:rPr>
              <w:t>序号</w:t>
            </w:r>
          </w:p>
        </w:tc>
        <w:tc>
          <w:tcPr>
            <w:tcW w:w="1628" w:type="dxa"/>
            <w:noWrap w:val="0"/>
            <w:vAlign w:val="center"/>
          </w:tcPr>
          <w:p>
            <w:pPr>
              <w:jc w:val="center"/>
              <w:rPr>
                <w:rFonts w:hint="eastAsia" w:ascii="宋体" w:hAnsi="宋体" w:cs="宋体"/>
                <w:b/>
                <w:szCs w:val="21"/>
              </w:rPr>
            </w:pPr>
            <w:r>
              <w:rPr>
                <w:rFonts w:hint="eastAsia" w:ascii="宋体" w:hAnsi="宋体" w:cs="宋体"/>
                <w:b/>
                <w:szCs w:val="21"/>
              </w:rPr>
              <w:t>担任职务</w:t>
            </w:r>
          </w:p>
        </w:tc>
        <w:tc>
          <w:tcPr>
            <w:tcW w:w="1605" w:type="dxa"/>
            <w:noWrap w:val="0"/>
            <w:vAlign w:val="center"/>
          </w:tcPr>
          <w:p>
            <w:pPr>
              <w:jc w:val="center"/>
              <w:rPr>
                <w:rFonts w:hint="eastAsia" w:ascii="宋体" w:hAnsi="宋体" w:cs="宋体"/>
                <w:b/>
                <w:szCs w:val="21"/>
              </w:rPr>
            </w:pPr>
            <w:r>
              <w:rPr>
                <w:rFonts w:hint="eastAsia" w:ascii="宋体" w:hAnsi="宋体" w:cs="宋体"/>
                <w:b/>
                <w:szCs w:val="21"/>
              </w:rPr>
              <w:t>最低数量要求</w:t>
            </w:r>
          </w:p>
        </w:tc>
        <w:tc>
          <w:tcPr>
            <w:tcW w:w="4744" w:type="dxa"/>
            <w:noWrap w:val="0"/>
            <w:vAlign w:val="center"/>
          </w:tcPr>
          <w:p>
            <w:pPr>
              <w:jc w:val="center"/>
              <w:rPr>
                <w:rFonts w:hint="eastAsia" w:ascii="宋体" w:hAnsi="宋体" w:cs="宋体"/>
                <w:b/>
                <w:szCs w:val="21"/>
              </w:rPr>
            </w:pPr>
            <w:r>
              <w:rPr>
                <w:rFonts w:hint="eastAsia" w:ascii="宋体" w:hAnsi="宋体" w:cs="宋体"/>
                <w:b/>
                <w:szCs w:val="21"/>
              </w:rPr>
              <w:t>资格要求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07" w:type="dxa"/>
            <w:noWrap w:val="0"/>
            <w:vAlign w:val="center"/>
          </w:tcPr>
          <w:p>
            <w:pPr>
              <w:jc w:val="center"/>
              <w:rPr>
                <w:rFonts w:hint="eastAsia" w:ascii="宋体" w:hAnsi="宋体" w:cs="宋体"/>
                <w:szCs w:val="21"/>
              </w:rPr>
            </w:pPr>
            <w:r>
              <w:rPr>
                <w:rFonts w:hint="eastAsia" w:ascii="宋体" w:hAnsi="宋体" w:cs="宋体"/>
                <w:szCs w:val="21"/>
              </w:rPr>
              <w:t>1</w:t>
            </w:r>
          </w:p>
        </w:tc>
        <w:tc>
          <w:tcPr>
            <w:tcW w:w="1628" w:type="dxa"/>
            <w:noWrap w:val="0"/>
            <w:vAlign w:val="center"/>
          </w:tcPr>
          <w:p>
            <w:pPr>
              <w:jc w:val="center"/>
              <w:rPr>
                <w:rFonts w:hint="eastAsia" w:ascii="宋体" w:hAnsi="宋体" w:cs="宋体"/>
                <w:szCs w:val="21"/>
              </w:rPr>
            </w:pPr>
            <w:r>
              <w:rPr>
                <w:rFonts w:hint="eastAsia" w:ascii="宋体" w:hAnsi="宋体" w:cs="宋体"/>
                <w:szCs w:val="21"/>
              </w:rPr>
              <w:t>项目负责人</w:t>
            </w:r>
          </w:p>
        </w:tc>
        <w:tc>
          <w:tcPr>
            <w:tcW w:w="1605" w:type="dxa"/>
            <w:noWrap w:val="0"/>
            <w:vAlign w:val="center"/>
          </w:tcPr>
          <w:p>
            <w:pPr>
              <w:jc w:val="center"/>
              <w:rPr>
                <w:rFonts w:hint="eastAsia" w:ascii="宋体" w:hAnsi="宋体" w:cs="宋体"/>
                <w:szCs w:val="21"/>
              </w:rPr>
            </w:pPr>
            <w:r>
              <w:rPr>
                <w:rFonts w:hint="eastAsia" w:ascii="宋体" w:hAnsi="宋体" w:cs="宋体"/>
                <w:szCs w:val="21"/>
              </w:rPr>
              <w:t>1</w:t>
            </w:r>
          </w:p>
        </w:tc>
        <w:tc>
          <w:tcPr>
            <w:tcW w:w="4744" w:type="dxa"/>
            <w:noWrap w:val="0"/>
            <w:vAlign w:val="center"/>
          </w:tcPr>
          <w:p>
            <w:pPr>
              <w:jc w:val="left"/>
              <w:rPr>
                <w:rFonts w:hint="eastAsia" w:ascii="宋体" w:hAnsi="宋体" w:cs="宋体"/>
                <w:szCs w:val="21"/>
              </w:rPr>
            </w:pPr>
            <w:r>
              <w:rPr>
                <w:rFonts w:hint="eastAsia" w:ascii="宋体" w:hAnsi="宋体" w:cs="宋体"/>
                <w:szCs w:val="21"/>
              </w:rPr>
              <w:t>具有中级工程师或以上职称。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07" w:type="dxa"/>
            <w:noWrap w:val="0"/>
            <w:vAlign w:val="center"/>
          </w:tcPr>
          <w:p>
            <w:pPr>
              <w:jc w:val="center"/>
              <w:rPr>
                <w:rFonts w:hint="eastAsia" w:ascii="宋体" w:hAnsi="宋体" w:cs="宋体"/>
                <w:szCs w:val="21"/>
              </w:rPr>
            </w:pPr>
            <w:r>
              <w:rPr>
                <w:rFonts w:hint="eastAsia" w:ascii="宋体" w:hAnsi="宋体" w:cs="宋体"/>
                <w:szCs w:val="21"/>
              </w:rPr>
              <w:t>2</w:t>
            </w:r>
          </w:p>
        </w:tc>
        <w:tc>
          <w:tcPr>
            <w:tcW w:w="1628" w:type="dxa"/>
            <w:noWrap w:val="0"/>
            <w:vAlign w:val="center"/>
          </w:tcPr>
          <w:p>
            <w:pPr>
              <w:jc w:val="center"/>
              <w:rPr>
                <w:rFonts w:hint="eastAsia" w:ascii="宋体" w:hAnsi="宋体" w:eastAsia="宋体" w:cs="宋体"/>
                <w:szCs w:val="21"/>
                <w:lang w:eastAsia="zh-CN"/>
              </w:rPr>
            </w:pPr>
            <w:r>
              <w:rPr>
                <w:rFonts w:hint="eastAsia" w:ascii="宋体" w:hAnsi="宋体" w:cs="宋体"/>
                <w:szCs w:val="21"/>
                <w:lang w:eastAsia="zh-CN"/>
              </w:rPr>
              <w:t>协作人员</w:t>
            </w:r>
          </w:p>
        </w:tc>
        <w:tc>
          <w:tcPr>
            <w:tcW w:w="1605" w:type="dxa"/>
            <w:noWrap w:val="0"/>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4744" w:type="dxa"/>
            <w:noWrap w:val="0"/>
            <w:vAlign w:val="center"/>
          </w:tcPr>
          <w:p>
            <w:pPr>
              <w:jc w:val="left"/>
              <w:rPr>
                <w:rFonts w:ascii="宋体" w:hAnsi="宋体" w:cs="宋体"/>
                <w:szCs w:val="21"/>
              </w:rPr>
            </w:pPr>
            <w:r>
              <w:rPr>
                <w:rFonts w:hint="eastAsia" w:ascii="宋体" w:hAnsi="宋体" w:cs="宋体"/>
                <w:szCs w:val="21"/>
              </w:rPr>
              <w:t>具有</w:t>
            </w:r>
            <w:r>
              <w:rPr>
                <w:rFonts w:hint="eastAsia" w:ascii="宋体" w:hAnsi="宋体" w:cs="宋体"/>
                <w:szCs w:val="21"/>
                <w:lang w:eastAsia="zh-CN"/>
              </w:rPr>
              <w:t>助理</w:t>
            </w:r>
            <w:r>
              <w:rPr>
                <w:rFonts w:hint="eastAsia" w:ascii="宋体" w:hAnsi="宋体" w:cs="宋体"/>
                <w:szCs w:val="21"/>
              </w:rPr>
              <w:t>工程师或以上职称。</w:t>
            </w:r>
          </w:p>
        </w:tc>
      </w:tr>
    </w:tbl>
    <w:p>
      <w:pPr>
        <w:pStyle w:val="3"/>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4"/>
        <w:spacing w:line="240" w:lineRule="auto"/>
        <w:ind w:firstLine="261"/>
        <w:rPr>
          <w:rFonts w:hint="eastAsia"/>
          <w:szCs w:val="18"/>
        </w:rPr>
      </w:pPr>
      <w:r>
        <w:rPr>
          <w:rStyle w:val="7"/>
          <w:szCs w:val="18"/>
        </w:rPr>
        <w:footnoteRef/>
      </w:r>
      <w:r>
        <w:rPr>
          <w:rFonts w:hint="eastAsia"/>
          <w:szCs w:val="18"/>
        </w:rPr>
        <w:t>单位负责人是指单位的法定代表人或者法律、行政法规规定代表单位行使职权的主要负责人。</w:t>
      </w:r>
    </w:p>
  </w:footnote>
  <w:footnote w:id="1">
    <w:p>
      <w:pPr>
        <w:pStyle w:val="4"/>
        <w:spacing w:line="240" w:lineRule="auto"/>
        <w:ind w:firstLine="261"/>
        <w:rPr>
          <w:rFonts w:hint="eastAsia"/>
          <w:szCs w:val="18"/>
        </w:rPr>
      </w:pPr>
      <w:r>
        <w:rPr>
          <w:rStyle w:val="7"/>
          <w:szCs w:val="18"/>
        </w:rPr>
        <w:footnoteRef/>
      </w:r>
      <w:r>
        <w:rPr>
          <w:rFonts w:hint="eastAsia"/>
          <w:szCs w:val="18"/>
        </w:rPr>
        <w:t>控股是指股份占股份有限公司股本总额的50%以上。</w:t>
      </w:r>
    </w:p>
  </w:footnote>
  <w:footnote w:id="2">
    <w:p>
      <w:pPr>
        <w:pStyle w:val="4"/>
        <w:spacing w:line="240" w:lineRule="auto"/>
        <w:ind w:firstLine="261"/>
        <w:rPr>
          <w:rFonts w:hint="eastAsia"/>
          <w:szCs w:val="18"/>
        </w:rPr>
      </w:pPr>
      <w:r>
        <w:rPr>
          <w:rStyle w:val="7"/>
          <w:szCs w:val="18"/>
        </w:rPr>
        <w:footnoteRef/>
      </w:r>
      <w:r>
        <w:rPr>
          <w:rFonts w:hint="eastAsia"/>
          <w:szCs w:val="18"/>
        </w:rPr>
        <w:t>管理关系是指不具有出资持股关系的其它单位之间存在的管理与被管理关系，如一些事业单位。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EB739B"/>
    <w:multiLevelType w:val="singleLevel"/>
    <w:tmpl w:val="AAEB739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6"/>
    <w:footnote w:id="7"/>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kZDcyYWM1MTc2YzVmM2Q0YzVmNDQxY2MwNWU5N2IifQ=="/>
  </w:docVars>
  <w:rsids>
    <w:rsidRoot w:val="00000000"/>
    <w:rsid w:val="01F97F79"/>
    <w:rsid w:val="0A69025B"/>
    <w:rsid w:val="12ED5CBA"/>
    <w:rsid w:val="1A81202F"/>
    <w:rsid w:val="1AB07CF9"/>
    <w:rsid w:val="2CAA1ED1"/>
    <w:rsid w:val="45D13EBF"/>
    <w:rsid w:val="4D6A172A"/>
    <w:rsid w:val="57BF2D4E"/>
    <w:rsid w:val="58B74CBC"/>
    <w:rsid w:val="63166D1A"/>
    <w:rsid w:val="6B7C42DC"/>
    <w:rsid w:val="7F26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next w:val="1"/>
    <w:qFormat/>
    <w:uiPriority w:val="0"/>
    <w:rPr>
      <w:rFonts w:ascii="宋体" w:hAnsi="Courier New"/>
      <w:szCs w:val="20"/>
    </w:rPr>
  </w:style>
  <w:style w:type="paragraph" w:styleId="3">
    <w:name w:val="Normal Indent"/>
    <w:basedOn w:val="1"/>
    <w:next w:val="1"/>
    <w:qFormat/>
    <w:uiPriority w:val="99"/>
    <w:pPr>
      <w:ind w:firstLine="420" w:firstLineChars="200"/>
    </w:pPr>
  </w:style>
  <w:style w:type="paragraph" w:styleId="4">
    <w:name w:val="footnote text"/>
    <w:basedOn w:val="1"/>
    <w:qFormat/>
    <w:uiPriority w:val="0"/>
    <w:pPr>
      <w:adjustRightInd w:val="0"/>
      <w:snapToGrid w:val="0"/>
      <w:spacing w:line="420" w:lineRule="atLeast"/>
      <w:ind w:firstLine="454"/>
      <w:jc w:val="left"/>
      <w:textAlignment w:val="baseline"/>
    </w:pPr>
    <w:rPr>
      <w:kern w:val="0"/>
      <w:sz w:val="18"/>
      <w:szCs w:val="20"/>
    </w:rPr>
  </w:style>
  <w:style w:type="character" w:styleId="7">
    <w:name w:val="footnote reference"/>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1154</Words>
  <Characters>1305</Characters>
  <Lines>0</Lines>
  <Paragraphs>0</Paragraphs>
  <TotalTime>0</TotalTime>
  <ScaleCrop>false</ScaleCrop>
  <LinksUpToDate>false</LinksUpToDate>
  <CharactersWithSpaces>1551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2022-10-19T02:55:00Z</dcterms:created>
  <dc:creator>Administrator</dc:creator>
  <cp:lastModifiedBy>Zein</cp:lastModifiedBy>
  <cp:lastPrinted>2022-10-20T06:50:00Z</cp:lastPrinted>
  <dcterms:modified xsi:type="dcterms:W3CDTF">2022-11-22T04:08:27Z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441F8BB032214D53A28AD0EE8AA1DA21</vt:lpwstr>
  </property>
</Properties>
</file>